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4488" w:type="dxa"/>
        <w:tblInd w:w="-34" w:type="dxa"/>
        <w:tblLayout w:type="fixed"/>
        <w:tblLook w:val="04A0" w:firstRow="1" w:lastRow="0" w:firstColumn="1" w:lastColumn="0" w:noHBand="0" w:noVBand="1"/>
      </w:tblPr>
      <w:tblGrid>
        <w:gridCol w:w="568"/>
        <w:gridCol w:w="5052"/>
        <w:gridCol w:w="2977"/>
        <w:gridCol w:w="5891"/>
      </w:tblGrid>
      <w:tr w:rsidR="002F76C9" w:rsidRPr="00EB0B0C" w:rsidTr="002F76C9">
        <w:tc>
          <w:tcPr>
            <w:tcW w:w="568" w:type="dxa"/>
          </w:tcPr>
          <w:p w:rsidR="002F76C9" w:rsidRPr="00EB0B0C" w:rsidRDefault="002F76C9" w:rsidP="00A47962">
            <w:pPr>
              <w:spacing w:before="100" w:beforeAutospacing="1"/>
              <w:rPr>
                <w:rFonts w:ascii="Times New Roman" w:eastAsia="Times New Roman" w:hAnsi="Times New Roman" w:cs="Times New Roman"/>
                <w:i/>
                <w:sz w:val="24"/>
                <w:szCs w:val="24"/>
                <w:lang w:val="kk-KZ"/>
              </w:rPr>
            </w:pPr>
          </w:p>
          <w:p w:rsidR="002F76C9" w:rsidRPr="00EB0B0C" w:rsidRDefault="002F76C9" w:rsidP="00A47962">
            <w:pPr>
              <w:spacing w:before="100" w:beforeAutospacing="1"/>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w:t>
            </w:r>
          </w:p>
        </w:tc>
        <w:tc>
          <w:tcPr>
            <w:tcW w:w="5052" w:type="dxa"/>
          </w:tcPr>
          <w:p w:rsidR="002F76C9" w:rsidRPr="00E847F1" w:rsidRDefault="002F76C9" w:rsidP="00A47962">
            <w:pPr>
              <w:jc w:val="both"/>
              <w:rPr>
                <w:rFonts w:ascii="Times New Roman" w:hAnsi="Times New Roman" w:cs="Times New Roman"/>
                <w:i/>
                <w:iCs/>
                <w:kern w:val="2"/>
                <w:sz w:val="24"/>
                <w:lang w:val="kk-KZ" w:eastAsia="zh-TW"/>
              </w:rPr>
            </w:pPr>
            <w:r w:rsidRPr="00E847F1">
              <w:rPr>
                <w:rFonts w:ascii="Times New Roman" w:hAnsi="Times New Roman" w:cs="Times New Roman"/>
                <w:i/>
                <w:kern w:val="2"/>
                <w:sz w:val="24"/>
                <w:lang w:val="kk-KZ" w:eastAsia="zh-TW"/>
              </w:rPr>
              <w:t>9 желтоқсан күні Жаңатас көпсалалы колледжінде «Ұшқыр ой алаңы» жобасы аясында, Халықаралық сыбайлас жемқорлыққа қарсы күрес күніне орай,</w:t>
            </w:r>
            <w:r w:rsidRPr="00E847F1">
              <w:rPr>
                <w:rFonts w:ascii="Times New Roman" w:hAnsi="Times New Roman" w:cs="Times New Roman"/>
                <w:b/>
                <w:i/>
                <w:kern w:val="2"/>
                <w:sz w:val="24"/>
                <w:lang w:val="kk-KZ" w:eastAsia="zh-TW"/>
              </w:rPr>
              <w:t xml:space="preserve"> «Адалдық – адамгершілік белгісі</w:t>
            </w:r>
            <w:r w:rsidRPr="00E847F1">
              <w:rPr>
                <w:rFonts w:ascii="Times New Roman" w:hAnsi="Times New Roman" w:cs="Times New Roman"/>
                <w:i/>
                <w:kern w:val="2"/>
                <w:sz w:val="24"/>
                <w:lang w:val="kk-KZ" w:eastAsia="zh-TW"/>
              </w:rPr>
              <w:t xml:space="preserve">» тақырыбына </w:t>
            </w:r>
            <w:r w:rsidRPr="00E847F1">
              <w:rPr>
                <w:rFonts w:ascii="Times New Roman" w:hAnsi="Times New Roman" w:cs="Times New Roman"/>
                <w:i/>
                <w:iCs/>
                <w:kern w:val="2"/>
                <w:sz w:val="24"/>
                <w:lang w:val="kk-KZ" w:eastAsia="zh-TW"/>
              </w:rPr>
              <w:t xml:space="preserve">дебат турнирі өтті. </w:t>
            </w:r>
          </w:p>
        </w:tc>
        <w:tc>
          <w:tcPr>
            <w:tcW w:w="2977" w:type="dxa"/>
          </w:tcPr>
          <w:p w:rsidR="002F76C9" w:rsidRPr="00E847F1" w:rsidRDefault="002F76C9" w:rsidP="00A47962">
            <w:pPr>
              <w:jc w:val="center"/>
              <w:rPr>
                <w:rFonts w:ascii="Times New Roman" w:hAnsi="Times New Roman" w:cs="Times New Roman"/>
                <w:b/>
                <w:noProof/>
                <w:sz w:val="28"/>
                <w:szCs w:val="28"/>
                <w:lang w:val="kk-KZ"/>
              </w:rPr>
            </w:pPr>
            <w:r>
              <w:rPr>
                <w:rFonts w:ascii="Times New Roman" w:hAnsi="Times New Roman" w:cs="Times New Roman"/>
                <w:b/>
                <w:noProof/>
                <w:sz w:val="28"/>
                <w:szCs w:val="28"/>
              </w:rPr>
              <w:drawing>
                <wp:inline distT="0" distB="0" distL="0" distR="0" wp14:anchorId="6137F371" wp14:editId="3A831EF3">
                  <wp:extent cx="919942" cy="512597"/>
                  <wp:effectExtent l="0" t="0" r="0" b="1905"/>
                  <wp:docPr id="281" name="Рисунок 281" descr="D:\Рабочий стол\dc6847bf-025b-4412-9ee6-9872dcf378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чий стол\dc6847bf-025b-4412-9ee6-9872dcf378c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4191" cy="514964"/>
                          </a:xfrm>
                          <a:prstGeom prst="rect">
                            <a:avLst/>
                          </a:prstGeom>
                          <a:noFill/>
                          <a:ln>
                            <a:noFill/>
                          </a:ln>
                        </pic:spPr>
                      </pic:pic>
                    </a:graphicData>
                  </a:graphic>
                </wp:inline>
              </w:drawing>
            </w:r>
            <w:r w:rsidRPr="00002AC5">
              <w:rPr>
                <w:rFonts w:ascii="Times New Roman" w:hAnsi="Times New Roman" w:cs="Times New Roman"/>
                <w:b/>
                <w:noProof/>
                <w:sz w:val="28"/>
                <w:szCs w:val="28"/>
                <w:lang w:val="kk-KZ"/>
              </w:rPr>
              <w:t xml:space="preserve"> </w:t>
            </w:r>
            <w:r>
              <w:rPr>
                <w:rFonts w:ascii="Times New Roman" w:hAnsi="Times New Roman" w:cs="Times New Roman"/>
                <w:b/>
                <w:noProof/>
                <w:sz w:val="28"/>
                <w:szCs w:val="28"/>
              </w:rPr>
              <w:drawing>
                <wp:inline distT="0" distB="0" distL="0" distR="0" wp14:anchorId="53473581" wp14:editId="6DDC7EE9">
                  <wp:extent cx="759229" cy="504305"/>
                  <wp:effectExtent l="0" t="0" r="3175" b="0"/>
                  <wp:docPr id="280" name="Рисунок 280" descr="D:\Рабочий стол\b0efebff-6310-486b-bcd8-2eb0425767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b0efebff-6310-486b-bcd8-2eb0425767e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214" cy="506952"/>
                          </a:xfrm>
                          <a:prstGeom prst="rect">
                            <a:avLst/>
                          </a:prstGeom>
                          <a:noFill/>
                          <a:ln>
                            <a:noFill/>
                          </a:ln>
                        </pic:spPr>
                      </pic:pic>
                    </a:graphicData>
                  </a:graphic>
                </wp:inline>
              </w:drawing>
            </w:r>
            <w:r w:rsidRPr="00002AC5">
              <w:rPr>
                <w:rFonts w:ascii="Times New Roman" w:hAnsi="Times New Roman" w:cs="Times New Roman"/>
                <w:b/>
                <w:noProof/>
                <w:sz w:val="28"/>
                <w:szCs w:val="28"/>
                <w:lang w:val="kk-KZ"/>
              </w:rPr>
              <w:t xml:space="preserve"> </w:t>
            </w:r>
            <w:r>
              <w:rPr>
                <w:rFonts w:ascii="Times New Roman" w:hAnsi="Times New Roman" w:cs="Times New Roman"/>
                <w:b/>
                <w:noProof/>
                <w:sz w:val="28"/>
                <w:szCs w:val="28"/>
              </w:rPr>
              <w:drawing>
                <wp:inline distT="0" distB="0" distL="0" distR="0" wp14:anchorId="3EFDA3CF" wp14:editId="23821D15">
                  <wp:extent cx="897775" cy="506546"/>
                  <wp:effectExtent l="0" t="0" r="0" b="8255"/>
                  <wp:docPr id="279" name="Рисунок 279" descr="D:\Рабочий стол\baa5574a-3d77-4666-aa97-2f825f9a0d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baa5574a-3d77-4666-aa97-2f825f9a0d8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160" cy="511841"/>
                          </a:xfrm>
                          <a:prstGeom prst="rect">
                            <a:avLst/>
                          </a:prstGeom>
                          <a:noFill/>
                          <a:ln>
                            <a:noFill/>
                          </a:ln>
                        </pic:spPr>
                      </pic:pic>
                    </a:graphicData>
                  </a:graphic>
                </wp:inline>
              </w:drawing>
            </w:r>
            <w:r w:rsidRPr="00002AC5">
              <w:rPr>
                <w:rFonts w:ascii="Times New Roman" w:hAnsi="Times New Roman" w:cs="Times New Roman"/>
                <w:b/>
                <w:noProof/>
                <w:sz w:val="28"/>
                <w:szCs w:val="28"/>
                <w:lang w:val="kk-KZ"/>
              </w:rPr>
              <w:t xml:space="preserve"> </w:t>
            </w:r>
            <w:r>
              <w:rPr>
                <w:rFonts w:ascii="Times New Roman" w:hAnsi="Times New Roman" w:cs="Times New Roman"/>
                <w:b/>
                <w:noProof/>
                <w:sz w:val="28"/>
                <w:szCs w:val="28"/>
              </w:rPr>
              <w:drawing>
                <wp:inline distT="0" distB="0" distL="0" distR="0" wp14:anchorId="51A28326" wp14:editId="628E1E72">
                  <wp:extent cx="764771" cy="509847"/>
                  <wp:effectExtent l="0" t="0" r="0" b="5080"/>
                  <wp:docPr id="278" name="Рисунок 278" descr="D:\Рабочий стол\21de3452-2995-4f64-84c0-7c5c4c5d6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21de3452-2995-4f64-84c0-7c5c4c5d60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844" cy="521229"/>
                          </a:xfrm>
                          <a:prstGeom prst="rect">
                            <a:avLst/>
                          </a:prstGeom>
                          <a:noFill/>
                          <a:ln>
                            <a:noFill/>
                          </a:ln>
                        </pic:spPr>
                      </pic:pic>
                    </a:graphicData>
                  </a:graphic>
                </wp:inline>
              </w:drawing>
            </w:r>
          </w:p>
        </w:tc>
        <w:tc>
          <w:tcPr>
            <w:tcW w:w="5891" w:type="dxa"/>
          </w:tcPr>
          <w:p w:rsidR="002F76C9" w:rsidRPr="00B36672" w:rsidRDefault="002F76C9" w:rsidP="00A47962">
            <w:pPr>
              <w:jc w:val="both"/>
              <w:rPr>
                <w:rFonts w:ascii="Times New Roman" w:hAnsi="Times New Roman" w:cs="Times New Roman"/>
                <w:i/>
                <w:sz w:val="24"/>
                <w:szCs w:val="24"/>
                <w:lang w:val="kk-KZ"/>
              </w:rPr>
            </w:pPr>
            <w:r>
              <w:rPr>
                <w:rFonts w:ascii="Times New Roman" w:hAnsi="Times New Roman" w:cs="Times New Roman"/>
                <w:i/>
                <w:sz w:val="24"/>
                <w:szCs w:val="24"/>
                <w:lang w:val="kk-KZ"/>
              </w:rPr>
              <w:t>(9.12.2024ж)</w:t>
            </w:r>
          </w:p>
          <w:p w:rsidR="002F76C9" w:rsidRPr="00E847F1" w:rsidRDefault="002F76C9" w:rsidP="00A47962">
            <w:pPr>
              <w:jc w:val="both"/>
              <w:rPr>
                <w:rFonts w:ascii="Times New Roman" w:hAnsi="Times New Roman" w:cs="Times New Roman"/>
                <w:b/>
                <w:i/>
                <w:noProof/>
                <w:sz w:val="24"/>
                <w:szCs w:val="24"/>
                <w:lang w:val="kk-KZ"/>
              </w:rPr>
            </w:pPr>
            <w:hyperlink r:id="rId8" w:history="1">
              <w:r w:rsidRPr="00E847F1">
                <w:rPr>
                  <w:rStyle w:val="a3"/>
                  <w:rFonts w:ascii="Times New Roman" w:hAnsi="Times New Roman" w:cs="Times New Roman"/>
                  <w:i/>
                  <w:iCs/>
                  <w:kern w:val="2"/>
                  <w:sz w:val="24"/>
                  <w:szCs w:val="24"/>
                  <w:lang w:val="kk-KZ" w:eastAsia="zh-TW"/>
                </w:rPr>
                <w:t>https://www.facebook.com/share/v/19rxCMpcw1/</w:t>
              </w:r>
            </w:hyperlink>
            <w:r w:rsidRPr="00E847F1">
              <w:rPr>
                <w:rFonts w:ascii="Times New Roman" w:hAnsi="Times New Roman" w:cs="Times New Roman"/>
                <w:i/>
                <w:iCs/>
                <w:kern w:val="2"/>
                <w:sz w:val="24"/>
                <w:szCs w:val="24"/>
                <w:lang w:val="kk-KZ" w:eastAsia="zh-TW"/>
              </w:rPr>
              <w:t xml:space="preserve"> </w:t>
            </w:r>
          </w:p>
          <w:p w:rsidR="002F76C9" w:rsidRPr="00EB0B0C" w:rsidRDefault="002F76C9" w:rsidP="00A47962">
            <w:pPr>
              <w:jc w:val="both"/>
              <w:rPr>
                <w:rFonts w:ascii="Times New Roman" w:eastAsia="Times New Roman" w:hAnsi="Times New Roman" w:cs="Times New Roman"/>
                <w:i/>
                <w:sz w:val="24"/>
                <w:szCs w:val="24"/>
                <w:lang w:val="kk-KZ"/>
              </w:rPr>
            </w:pPr>
          </w:p>
        </w:tc>
      </w:tr>
      <w:tr w:rsidR="002F76C9" w:rsidRPr="00EB0B0C" w:rsidTr="002F76C9">
        <w:tc>
          <w:tcPr>
            <w:tcW w:w="568" w:type="dxa"/>
          </w:tcPr>
          <w:p w:rsidR="002F76C9" w:rsidRDefault="002F76C9" w:rsidP="00A47962">
            <w:pPr>
              <w:spacing w:before="100" w:beforeAutospacing="1"/>
              <w:jc w:val="center"/>
              <w:rPr>
                <w:rFonts w:ascii="Times New Roman" w:eastAsia="Times New Roman" w:hAnsi="Times New Roman" w:cs="Times New Roman"/>
                <w:i/>
                <w:sz w:val="24"/>
                <w:szCs w:val="24"/>
                <w:lang w:val="kk-KZ"/>
              </w:rPr>
            </w:pPr>
          </w:p>
          <w:p w:rsidR="002F76C9" w:rsidRDefault="002F76C9" w:rsidP="00A47962">
            <w:pPr>
              <w:spacing w:before="100" w:beforeAutospacing="1"/>
              <w:jc w:val="center"/>
              <w:rPr>
                <w:rFonts w:ascii="Times New Roman" w:eastAsia="Times New Roman" w:hAnsi="Times New Roman" w:cs="Times New Roman"/>
                <w:i/>
                <w:sz w:val="24"/>
                <w:szCs w:val="24"/>
                <w:lang w:val="kk-KZ"/>
              </w:rPr>
            </w:pPr>
          </w:p>
          <w:p w:rsidR="002F76C9" w:rsidRPr="00EB0B0C" w:rsidRDefault="002F76C9" w:rsidP="00A47962">
            <w:pPr>
              <w:spacing w:before="100" w:beforeAutospacing="1"/>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w:t>
            </w:r>
          </w:p>
        </w:tc>
        <w:tc>
          <w:tcPr>
            <w:tcW w:w="5052" w:type="dxa"/>
          </w:tcPr>
          <w:p w:rsidR="002F76C9" w:rsidRPr="00696FDF" w:rsidRDefault="002F76C9" w:rsidP="00A47962">
            <w:pPr>
              <w:jc w:val="both"/>
              <w:rPr>
                <w:rFonts w:ascii="Times New Roman" w:hAnsi="Times New Roman" w:cs="Times New Roman"/>
                <w:i/>
                <w:noProof/>
                <w:sz w:val="24"/>
                <w:szCs w:val="28"/>
                <w:lang w:val="kk-KZ"/>
              </w:rPr>
            </w:pPr>
            <w:r w:rsidRPr="00696FDF">
              <w:rPr>
                <w:rFonts w:ascii="Times New Roman" w:hAnsi="Times New Roman" w:cs="Times New Roman"/>
                <w:i/>
                <w:noProof/>
                <w:sz w:val="24"/>
                <w:szCs w:val="28"/>
                <w:lang w:val="kk-KZ"/>
              </w:rPr>
              <w:t>"Біртұтас тәрбие" бағдарламасы аясында  "Мен жемқорлыққа қарсымын" тақырыбында ашық алаң өтті. Ұйымдастырылған шараға:</w:t>
            </w:r>
          </w:p>
          <w:p w:rsidR="002F76C9" w:rsidRPr="00696FDF" w:rsidRDefault="002F76C9" w:rsidP="00A47962">
            <w:pPr>
              <w:jc w:val="both"/>
              <w:rPr>
                <w:rFonts w:ascii="Times New Roman" w:hAnsi="Times New Roman" w:cs="Times New Roman"/>
                <w:i/>
                <w:noProof/>
                <w:sz w:val="24"/>
                <w:szCs w:val="28"/>
                <w:lang w:val="kk-KZ"/>
              </w:rPr>
            </w:pPr>
            <w:r w:rsidRPr="00696FDF">
              <w:rPr>
                <w:rFonts w:ascii="Times New Roman" w:hAnsi="Times New Roman" w:cs="Times New Roman"/>
                <w:i/>
                <w:noProof/>
                <w:sz w:val="24"/>
                <w:szCs w:val="28"/>
                <w:lang w:val="kk-KZ"/>
              </w:rPr>
              <w:t>Сарысу - Адалдық алаңы кеңсесінің жетекшісі Бейсенбайұлы Шерхан;</w:t>
            </w:r>
          </w:p>
          <w:p w:rsidR="002F76C9" w:rsidRPr="00EB0B0C" w:rsidRDefault="002F76C9" w:rsidP="00A47962">
            <w:pPr>
              <w:jc w:val="both"/>
              <w:rPr>
                <w:rFonts w:ascii="Times New Roman" w:hAnsi="Times New Roman" w:cs="Times New Roman"/>
                <w:i/>
                <w:sz w:val="24"/>
                <w:szCs w:val="24"/>
                <w:lang w:val="kk-KZ"/>
              </w:rPr>
            </w:pPr>
            <w:r w:rsidRPr="00696FDF">
              <w:rPr>
                <w:rFonts w:ascii="Times New Roman" w:hAnsi="Times New Roman" w:cs="Times New Roman"/>
                <w:i/>
                <w:noProof/>
                <w:sz w:val="24"/>
                <w:szCs w:val="28"/>
                <w:lang w:val="kk-KZ"/>
              </w:rPr>
              <w:t xml:space="preserve">Жастар ресурстық орталығының аға заңгері Аязбек Айдар Сенбіұлы, Жастар ресурстық орталығының жастар ісі жөніндегі инспекторы Ермек Мұсахан Доқторбекұлы, директордың тәрбие ісі жөніндегі орынбасары  А. Қойлыбекова, жастар ісі жөніндегі инспекторы Н. Шалгинбаева, педагог/психолог А. Айдаралиева  қатысты.    </w:t>
            </w:r>
          </w:p>
        </w:tc>
        <w:tc>
          <w:tcPr>
            <w:tcW w:w="2977" w:type="dxa"/>
          </w:tcPr>
          <w:p w:rsidR="002F76C9" w:rsidRPr="006E4384" w:rsidRDefault="002F76C9" w:rsidP="00A47962">
            <w:pPr>
              <w:jc w:val="center"/>
              <w:rPr>
                <w:rFonts w:ascii="Times New Roman" w:hAnsi="Times New Roman" w:cs="Times New Roman"/>
                <w:i/>
                <w:noProof/>
                <w:sz w:val="28"/>
                <w:szCs w:val="28"/>
                <w:lang w:val="kk-KZ"/>
              </w:rPr>
            </w:pPr>
          </w:p>
          <w:p w:rsidR="002F76C9" w:rsidRDefault="002F76C9" w:rsidP="00A47962">
            <w:pPr>
              <w:jc w:val="center"/>
              <w:rPr>
                <w:rFonts w:ascii="Times New Roman" w:hAnsi="Times New Roman" w:cs="Times New Roman"/>
                <w:i/>
                <w:noProof/>
                <w:sz w:val="28"/>
                <w:szCs w:val="28"/>
              </w:rPr>
            </w:pPr>
            <w:r>
              <w:rPr>
                <w:rFonts w:ascii="Times New Roman" w:hAnsi="Times New Roman" w:cs="Times New Roman"/>
                <w:i/>
                <w:noProof/>
                <w:sz w:val="28"/>
                <w:szCs w:val="28"/>
              </w:rPr>
              <w:drawing>
                <wp:inline distT="0" distB="0" distL="0" distR="0" wp14:anchorId="2FE3586B" wp14:editId="3FC3D132">
                  <wp:extent cx="849356" cy="775854"/>
                  <wp:effectExtent l="0" t="0" r="8255" b="5715"/>
                  <wp:docPr id="302" name="Рисунок 302" descr="D:\Рабочий стол\01ddabd2-2cb5-47ff-9551-9791a192a6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01ddabd2-2cb5-47ff-9551-9791a192a63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5677" cy="781628"/>
                          </a:xfrm>
                          <a:prstGeom prst="rect">
                            <a:avLst/>
                          </a:prstGeom>
                          <a:noFill/>
                          <a:ln>
                            <a:noFill/>
                          </a:ln>
                        </pic:spPr>
                      </pic:pic>
                    </a:graphicData>
                  </a:graphic>
                </wp:inline>
              </w:drawing>
            </w:r>
            <w:r>
              <w:rPr>
                <w:rFonts w:ascii="Times New Roman" w:hAnsi="Times New Roman" w:cs="Times New Roman"/>
                <w:i/>
                <w:noProof/>
                <w:sz w:val="28"/>
                <w:szCs w:val="28"/>
              </w:rPr>
              <w:t xml:space="preserve"> </w:t>
            </w:r>
            <w:r>
              <w:rPr>
                <w:rFonts w:ascii="Times New Roman" w:hAnsi="Times New Roman" w:cs="Times New Roman"/>
                <w:i/>
                <w:noProof/>
                <w:sz w:val="28"/>
                <w:szCs w:val="28"/>
              </w:rPr>
              <w:drawing>
                <wp:inline distT="0" distB="0" distL="0" distR="0" wp14:anchorId="563D3A36" wp14:editId="05EF1BA9">
                  <wp:extent cx="806562" cy="775855"/>
                  <wp:effectExtent l="0" t="0" r="0" b="5715"/>
                  <wp:docPr id="298" name="Рисунок 298" descr="D:\Рабочий стол\3e5e9fd4-1309-4f03-97cc-8fd9056f07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3e5e9fd4-1309-4f03-97cc-8fd9056f07f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6707" cy="785614"/>
                          </a:xfrm>
                          <a:prstGeom prst="rect">
                            <a:avLst/>
                          </a:prstGeom>
                          <a:noFill/>
                          <a:ln>
                            <a:noFill/>
                          </a:ln>
                        </pic:spPr>
                      </pic:pic>
                    </a:graphicData>
                  </a:graphic>
                </wp:inline>
              </w:drawing>
            </w:r>
          </w:p>
          <w:p w:rsidR="002F76C9" w:rsidRDefault="002F76C9" w:rsidP="00A47962">
            <w:pPr>
              <w:jc w:val="center"/>
              <w:rPr>
                <w:rFonts w:ascii="Times New Roman" w:hAnsi="Times New Roman" w:cs="Times New Roman"/>
                <w:i/>
                <w:noProof/>
                <w:sz w:val="28"/>
                <w:szCs w:val="28"/>
                <w:lang w:val="kk-KZ"/>
              </w:rPr>
            </w:pPr>
            <w:r w:rsidRPr="005D1AEB">
              <w:rPr>
                <w:rFonts w:ascii="Times New Roman" w:hAnsi="Times New Roman" w:cs="Times New Roman"/>
                <w:i/>
                <w:noProof/>
                <w:sz w:val="28"/>
                <w:szCs w:val="28"/>
                <w:lang w:val="kk-KZ"/>
              </w:rPr>
              <w:t xml:space="preserve">    </w:t>
            </w:r>
            <w:r>
              <w:rPr>
                <w:rFonts w:ascii="Times New Roman" w:hAnsi="Times New Roman" w:cs="Times New Roman"/>
                <w:i/>
                <w:noProof/>
                <w:sz w:val="28"/>
                <w:szCs w:val="28"/>
              </w:rPr>
              <w:drawing>
                <wp:inline distT="0" distB="0" distL="0" distR="0" wp14:anchorId="4104E767" wp14:editId="742E3F6B">
                  <wp:extent cx="1014152" cy="806438"/>
                  <wp:effectExtent l="0" t="0" r="0" b="0"/>
                  <wp:docPr id="4" name="Рисунок 4" descr="D:\Рабочий стол\baa4f6e8-19bb-43b6-895f-7cc1ccd977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baa4f6e8-19bb-43b6-895f-7cc1ccd977a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4648" cy="814784"/>
                          </a:xfrm>
                          <a:prstGeom prst="rect">
                            <a:avLst/>
                          </a:prstGeom>
                          <a:noFill/>
                          <a:ln>
                            <a:noFill/>
                          </a:ln>
                        </pic:spPr>
                      </pic:pic>
                    </a:graphicData>
                  </a:graphic>
                </wp:inline>
              </w:drawing>
            </w:r>
          </w:p>
          <w:p w:rsidR="002F76C9" w:rsidRPr="00EB0B0C" w:rsidRDefault="002F76C9" w:rsidP="00A47962">
            <w:pPr>
              <w:jc w:val="both"/>
              <w:rPr>
                <w:rFonts w:ascii="Times New Roman" w:eastAsia="Times New Roman" w:hAnsi="Times New Roman" w:cs="Times New Roman"/>
                <w:i/>
                <w:sz w:val="24"/>
                <w:szCs w:val="24"/>
                <w:lang w:val="kk-KZ"/>
              </w:rPr>
            </w:pPr>
          </w:p>
        </w:tc>
        <w:tc>
          <w:tcPr>
            <w:tcW w:w="5891" w:type="dxa"/>
          </w:tcPr>
          <w:p w:rsidR="002F76C9" w:rsidRDefault="002F76C9" w:rsidP="00A47962">
            <w:pPr>
              <w:jc w:val="both"/>
              <w:rPr>
                <w:rFonts w:ascii="Times New Roman" w:hAnsi="Times New Roman" w:cs="Times New Roman"/>
                <w:i/>
                <w:noProof/>
                <w:sz w:val="24"/>
                <w:szCs w:val="24"/>
                <w:lang w:val="kk-KZ"/>
              </w:rPr>
            </w:pPr>
          </w:p>
          <w:p w:rsidR="002F76C9" w:rsidRPr="00696FDF" w:rsidRDefault="002F76C9" w:rsidP="00A47962">
            <w:pPr>
              <w:jc w:val="both"/>
              <w:rPr>
                <w:rFonts w:ascii="Times New Roman" w:hAnsi="Times New Roman" w:cs="Times New Roman"/>
                <w:i/>
                <w:noProof/>
                <w:sz w:val="24"/>
                <w:szCs w:val="24"/>
                <w:lang w:val="kk-KZ"/>
              </w:rPr>
            </w:pPr>
            <w:r w:rsidRPr="00696FDF">
              <w:rPr>
                <w:rFonts w:ascii="Times New Roman" w:hAnsi="Times New Roman" w:cs="Times New Roman"/>
                <w:i/>
                <w:noProof/>
                <w:sz w:val="24"/>
                <w:szCs w:val="24"/>
                <w:lang w:val="kk-KZ"/>
              </w:rPr>
              <w:t>(8.01.2025ж)</w:t>
            </w:r>
          </w:p>
          <w:p w:rsidR="002F76C9" w:rsidRDefault="002F76C9" w:rsidP="00A47962">
            <w:pPr>
              <w:jc w:val="both"/>
              <w:rPr>
                <w:rFonts w:ascii="Times New Roman" w:hAnsi="Times New Roman" w:cs="Times New Roman"/>
                <w:i/>
                <w:noProof/>
                <w:sz w:val="24"/>
                <w:szCs w:val="24"/>
                <w:lang w:val="kk-KZ"/>
              </w:rPr>
            </w:pPr>
            <w:hyperlink r:id="rId12" w:history="1">
              <w:r w:rsidRPr="00696FDF">
                <w:rPr>
                  <w:rStyle w:val="a3"/>
                  <w:rFonts w:ascii="Times New Roman" w:hAnsi="Times New Roman" w:cs="Times New Roman"/>
                  <w:i/>
                  <w:noProof/>
                  <w:sz w:val="24"/>
                  <w:szCs w:val="24"/>
                  <w:lang w:val="kk-KZ"/>
                </w:rPr>
                <w:t>https://www.facebook.com/share/p/15wCHuio8D/</w:t>
              </w:r>
            </w:hyperlink>
            <w:r w:rsidRPr="00696FDF">
              <w:rPr>
                <w:rFonts w:ascii="Times New Roman" w:hAnsi="Times New Roman" w:cs="Times New Roman"/>
                <w:i/>
                <w:noProof/>
                <w:sz w:val="24"/>
                <w:szCs w:val="24"/>
                <w:lang w:val="kk-KZ"/>
              </w:rPr>
              <w:t xml:space="preserve">               </w:t>
            </w:r>
          </w:p>
          <w:p w:rsidR="002F76C9" w:rsidRPr="00EB0B0C" w:rsidRDefault="002F76C9" w:rsidP="00A47962">
            <w:pPr>
              <w:jc w:val="both"/>
              <w:rPr>
                <w:rFonts w:ascii="Times New Roman" w:eastAsia="Times New Roman" w:hAnsi="Times New Roman" w:cs="Times New Roman"/>
                <w:i/>
                <w:sz w:val="24"/>
                <w:szCs w:val="24"/>
                <w:lang w:val="kk-KZ"/>
              </w:rPr>
            </w:pPr>
          </w:p>
        </w:tc>
      </w:tr>
    </w:tbl>
    <w:p w:rsidR="00705E5F" w:rsidRPr="002F76C9" w:rsidRDefault="00705E5F">
      <w:pPr>
        <w:rPr>
          <w:lang w:val="kk-KZ"/>
        </w:rPr>
      </w:pPr>
      <w:bookmarkStart w:id="0" w:name="_GoBack"/>
      <w:bookmarkEnd w:id="0"/>
    </w:p>
    <w:sectPr w:rsidR="00705E5F" w:rsidRPr="002F76C9" w:rsidSect="002F76C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36"/>
    <w:rsid w:val="002F76C9"/>
    <w:rsid w:val="00705E5F"/>
    <w:rsid w:val="00BA3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2F4F"/>
  <w15:chartTrackingRefBased/>
  <w15:docId w15:val="{4A7B7411-8C40-43F0-9F6E-C4F364C0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6C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76C9"/>
    <w:rPr>
      <w:color w:val="0563C1" w:themeColor="hyperlink"/>
      <w:u w:val="single"/>
    </w:rPr>
  </w:style>
  <w:style w:type="table" w:styleId="a4">
    <w:name w:val="Table Grid"/>
    <w:basedOn w:val="a1"/>
    <w:uiPriority w:val="59"/>
    <w:rsid w:val="002F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v/19rxCMpcw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facebook.com/share/p/15wCHuio8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2025-04-06T06:56:00Z</dcterms:created>
  <dcterms:modified xsi:type="dcterms:W3CDTF">2025-04-06T06:58:00Z</dcterms:modified>
</cp:coreProperties>
</file>