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98" w:rsidRDefault="00520E98" w:rsidP="00520E98">
      <w:pPr>
        <w:pStyle w:val="rtejustify"/>
        <w:shd w:val="clear" w:color="auto" w:fill="FFFFFF"/>
        <w:spacing w:before="240" w:beforeAutospacing="0" w:after="240" w:afterAutospacing="0"/>
        <w:jc w:val="both"/>
        <w:rPr>
          <w:rFonts w:ascii="Lato" w:hAnsi="Lato"/>
          <w:color w:val="222222"/>
          <w:sz w:val="21"/>
          <w:szCs w:val="21"/>
        </w:rPr>
      </w:pPr>
    </w:p>
    <w:p w:rsidR="00520E98" w:rsidRPr="00520E98" w:rsidRDefault="00520E98" w:rsidP="00520E98">
      <w:pPr>
        <w:pStyle w:val="rtejustify"/>
        <w:shd w:val="clear" w:color="auto" w:fill="FFFFFF"/>
        <w:spacing w:before="240" w:beforeAutospacing="0" w:after="240" w:afterAutospacing="0"/>
        <w:jc w:val="center"/>
        <w:rPr>
          <w:rFonts w:ascii="Lato" w:hAnsi="Lato"/>
          <w:b/>
          <w:color w:val="222222"/>
          <w:sz w:val="28"/>
          <w:szCs w:val="28"/>
          <w:lang w:val="kk-KZ"/>
        </w:rPr>
      </w:pPr>
      <w:r w:rsidRPr="00520E98">
        <w:rPr>
          <w:rFonts w:ascii="Lato" w:hAnsi="Lato"/>
          <w:b/>
          <w:color w:val="222222"/>
          <w:sz w:val="28"/>
          <w:szCs w:val="28"/>
          <w:lang w:val="kk-KZ"/>
        </w:rPr>
        <w:t>Информация</w:t>
      </w:r>
    </w:p>
    <w:p w:rsidR="00520E98" w:rsidRPr="00775560" w:rsidRDefault="00520E98" w:rsidP="00520E98">
      <w:pPr>
        <w:pStyle w:val="rtejustify"/>
        <w:shd w:val="clear" w:color="auto" w:fill="FFFFFF"/>
        <w:spacing w:before="240" w:beforeAutospacing="0" w:after="240" w:afterAutospacing="0"/>
        <w:jc w:val="both"/>
        <w:rPr>
          <w:rFonts w:ascii="Lato" w:hAnsi="Lato"/>
          <w:sz w:val="28"/>
          <w:szCs w:val="28"/>
        </w:rPr>
      </w:pPr>
      <w:r w:rsidRPr="00775560">
        <w:rPr>
          <w:rFonts w:ascii="Lato" w:hAnsi="Lato"/>
          <w:sz w:val="21"/>
          <w:szCs w:val="21"/>
          <w:lang w:val="kk-KZ"/>
        </w:rPr>
        <w:t xml:space="preserve">       </w:t>
      </w:r>
      <w:r w:rsidRPr="00775560">
        <w:rPr>
          <w:rFonts w:ascii="Lato" w:hAnsi="Lato"/>
          <w:sz w:val="28"/>
          <w:szCs w:val="28"/>
          <w:lang w:val="kk-KZ"/>
        </w:rPr>
        <w:t xml:space="preserve">Офицер комплаенс </w:t>
      </w:r>
      <w:r w:rsidR="0079489C" w:rsidRPr="00775560">
        <w:rPr>
          <w:rFonts w:ascii="Lato" w:hAnsi="Lato"/>
          <w:sz w:val="28"/>
          <w:szCs w:val="28"/>
          <w:lang w:val="kk-KZ"/>
        </w:rPr>
        <w:t xml:space="preserve">службы Жанатасского многоотраслевого колледжа управление образование Жамбылской области  А.Байтанова </w:t>
      </w:r>
      <w:r w:rsidR="00775560">
        <w:rPr>
          <w:rFonts w:ascii="Lato" w:hAnsi="Lato"/>
          <w:sz w:val="28"/>
          <w:szCs w:val="28"/>
          <w:lang w:val="kk-KZ"/>
        </w:rPr>
        <w:t xml:space="preserve">2025 году 20 февраля </w:t>
      </w:r>
      <w:r w:rsidR="0079489C" w:rsidRPr="00775560">
        <w:rPr>
          <w:rFonts w:ascii="Lato" w:hAnsi="Lato"/>
          <w:sz w:val="28"/>
          <w:szCs w:val="28"/>
        </w:rPr>
        <w:t>провела</w:t>
      </w:r>
      <w:r w:rsidRPr="00775560">
        <w:rPr>
          <w:rFonts w:ascii="Lato" w:hAnsi="Lato"/>
          <w:sz w:val="28"/>
          <w:szCs w:val="28"/>
        </w:rPr>
        <w:t xml:space="preserve"> семинар на тему: «О борьбе с коррупцией». На мероприятии приняли участие студенты колледжа.</w:t>
      </w:r>
    </w:p>
    <w:p w:rsidR="00520E98" w:rsidRPr="00775560" w:rsidRDefault="0079489C" w:rsidP="00520E98">
      <w:pPr>
        <w:pStyle w:val="rtejustify"/>
        <w:shd w:val="clear" w:color="auto" w:fill="FFFFFF"/>
        <w:spacing w:before="240" w:beforeAutospacing="0" w:after="240" w:afterAutospacing="0"/>
        <w:jc w:val="both"/>
        <w:rPr>
          <w:rFonts w:ascii="Lato" w:hAnsi="Lato"/>
          <w:sz w:val="28"/>
          <w:szCs w:val="28"/>
        </w:rPr>
      </w:pPr>
      <w:r w:rsidRPr="00775560">
        <w:rPr>
          <w:rFonts w:ascii="Lato" w:hAnsi="Lato"/>
          <w:sz w:val="28"/>
          <w:szCs w:val="28"/>
          <w:lang w:val="kk-KZ"/>
        </w:rPr>
        <w:t xml:space="preserve">А.Байтанова </w:t>
      </w:r>
      <w:r w:rsidR="00520E98" w:rsidRPr="00775560">
        <w:rPr>
          <w:rFonts w:ascii="Lato" w:hAnsi="Lato"/>
          <w:sz w:val="28"/>
          <w:szCs w:val="28"/>
        </w:rPr>
        <w:t>в своем докладе отметил</w:t>
      </w:r>
      <w:r w:rsidRPr="00775560">
        <w:rPr>
          <w:rFonts w:ascii="Lato" w:hAnsi="Lato"/>
          <w:sz w:val="28"/>
          <w:szCs w:val="28"/>
          <w:lang w:val="kk-KZ"/>
        </w:rPr>
        <w:t>а</w:t>
      </w:r>
      <w:r w:rsidR="00520E98" w:rsidRPr="00775560">
        <w:rPr>
          <w:rFonts w:ascii="Lato" w:hAnsi="Lato"/>
          <w:sz w:val="28"/>
          <w:szCs w:val="28"/>
        </w:rPr>
        <w:t xml:space="preserve">, что  борьба с коррупцией является задачей всех и каждого, коррупция подрывает основы нашей государственности и демократии, поэтому необходимо и в дальнейшем принимать системные меры для противодействия коррупции и формирования в обществе нетерпимости к любым ее проявлениям. </w:t>
      </w:r>
    </w:p>
    <w:p w:rsidR="0079489C" w:rsidRDefault="0079489C" w:rsidP="00520E98">
      <w:pPr>
        <w:pStyle w:val="rtejustify"/>
        <w:shd w:val="clear" w:color="auto" w:fill="FFFFFF"/>
        <w:spacing w:before="240" w:beforeAutospacing="0" w:after="240" w:afterAutospacing="0"/>
        <w:jc w:val="both"/>
        <w:rPr>
          <w:rFonts w:ascii="Lato" w:hAnsi="Lato"/>
          <w:color w:val="222222"/>
          <w:sz w:val="21"/>
          <w:szCs w:val="21"/>
        </w:rPr>
      </w:pPr>
    </w:p>
    <w:p w:rsidR="0079489C" w:rsidRPr="0079489C" w:rsidRDefault="0079489C" w:rsidP="0079489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9489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Ақпарат</w:t>
      </w:r>
    </w:p>
    <w:p w:rsidR="0079489C" w:rsidRDefault="0079489C" w:rsidP="0079489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Жамбыл облысының білім басқармасы Жаңатас көпсалалы колледжінің </w:t>
      </w:r>
      <w:r w:rsidR="00BC4B80" w:rsidRP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комплаенс қызметінің офицері А.</w:t>
      </w:r>
      <w:r w:rsid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Байтанова «</w:t>
      </w:r>
      <w:r w:rsidRP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сыбайлас</w:t>
      </w:r>
      <w:r w:rsid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жемқорлыққа қарсы күрес туралы»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тақырыбында </w:t>
      </w:r>
      <w:r w:rsidR="0077556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2025 жылдың 20 ақпанда </w:t>
      </w:r>
      <w:bookmarkStart w:id="0" w:name="_GoBack"/>
      <w:bookmarkEnd w:id="0"/>
      <w:r w:rsidRP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семинар өткізді.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Іс-шараға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колледж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студенттері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0B93" w:rsidRPr="0079489C" w:rsidRDefault="0079489C" w:rsidP="00794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79489C">
        <w:rPr>
          <w:rFonts w:ascii="Times New Roman" w:hAnsi="Times New Roman" w:cs="Times New Roman"/>
          <w:color w:val="000000"/>
          <w:sz w:val="28"/>
          <w:szCs w:val="28"/>
        </w:rPr>
        <w:t>Байтанова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баяндамасында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күрес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барлығының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міндеті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табылатынын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мемлеке</w:t>
      </w:r>
      <w:r w:rsidR="00BC4B80">
        <w:rPr>
          <w:rFonts w:ascii="Times New Roman" w:hAnsi="Times New Roman" w:cs="Times New Roman"/>
          <w:color w:val="000000"/>
          <w:sz w:val="28"/>
          <w:szCs w:val="28"/>
        </w:rPr>
        <w:t>тке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демократиямыздың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B80">
        <w:rPr>
          <w:rFonts w:ascii="Times New Roman" w:hAnsi="Times New Roman" w:cs="Times New Roman"/>
          <w:color w:val="000000"/>
          <w:sz w:val="28"/>
          <w:szCs w:val="28"/>
        </w:rPr>
        <w:t>негіздеріне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B80">
        <w:rPr>
          <w:rFonts w:ascii="Times New Roman" w:hAnsi="Times New Roman" w:cs="Times New Roman"/>
          <w:color w:val="000000"/>
          <w:sz w:val="28"/>
          <w:szCs w:val="28"/>
        </w:rPr>
        <w:t>нұқсан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B80">
        <w:rPr>
          <w:rFonts w:ascii="Times New Roman" w:hAnsi="Times New Roman" w:cs="Times New Roman"/>
          <w:color w:val="000000"/>
          <w:sz w:val="28"/>
          <w:szCs w:val="28"/>
        </w:rPr>
        <w:t>келтіретінің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C4B80">
        <w:rPr>
          <w:rFonts w:ascii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қоғамда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B80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B80">
        <w:rPr>
          <w:rFonts w:ascii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="00BC4B80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тың</w:t>
      </w:r>
      <w:r w:rsidR="00BC4B80"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кез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келген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көріністеріне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төзбеушілікті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жүйелі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шаралар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89C">
        <w:rPr>
          <w:rFonts w:ascii="Times New Roman" w:hAnsi="Times New Roman" w:cs="Times New Roman"/>
          <w:color w:val="000000"/>
          <w:sz w:val="28"/>
          <w:szCs w:val="28"/>
        </w:rPr>
        <w:t>өтті</w:t>
      </w:r>
      <w:proofErr w:type="spellEnd"/>
      <w:r w:rsidRPr="007948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F00B93" w:rsidRPr="0079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F5"/>
    <w:rsid w:val="001E4FF5"/>
    <w:rsid w:val="00520E98"/>
    <w:rsid w:val="00775560"/>
    <w:rsid w:val="0079489C"/>
    <w:rsid w:val="00BC4B80"/>
    <w:rsid w:val="00F0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68DA"/>
  <w15:chartTrackingRefBased/>
  <w15:docId w15:val="{F0B47052-D086-41FB-975E-539E4EA4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2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2025-03-31T08:08:00Z</cp:lastPrinted>
  <dcterms:created xsi:type="dcterms:W3CDTF">2025-03-31T07:34:00Z</dcterms:created>
  <dcterms:modified xsi:type="dcterms:W3CDTF">2025-03-31T08:09:00Z</dcterms:modified>
</cp:coreProperties>
</file>