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43" w:tblpY="1111"/>
        <w:tblW w:w="111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8"/>
        <w:gridCol w:w="5953"/>
      </w:tblGrid>
      <w:tr w:rsidR="00B75CD7" w:rsidRPr="00B75CD7" w:rsidTr="00B810E9">
        <w:tc>
          <w:tcPr>
            <w:tcW w:w="51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A440A" w:rsidRPr="008A440A" w:rsidRDefault="008A440A" w:rsidP="009E25B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«</w:t>
            </w:r>
            <w:r w:rsidR="00B75CD7" w:rsidRPr="00B75C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»</w:t>
            </w:r>
          </w:p>
          <w:p w:rsidR="00B75CD7" w:rsidRPr="009E25BC" w:rsidRDefault="00436FFC" w:rsidP="00436FF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заседаний методической комис</w:t>
            </w:r>
            <w:r w:rsidR="00B9209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ий</w:t>
            </w:r>
          </w:p>
          <w:p w:rsidR="00B75CD7" w:rsidRPr="009E25BC" w:rsidRDefault="00436FFC" w:rsidP="009E25B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Шуленбаева А.Н_______________</w:t>
            </w:r>
          </w:p>
          <w:p w:rsidR="00B75CD7" w:rsidRPr="00B75CD7" w:rsidRDefault="00B75CD7" w:rsidP="009E25B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B75C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r w:rsidR="00436FF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____" ______</w:t>
            </w:r>
            <w:r w:rsidRPr="00B75CD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20___г.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5CD7" w:rsidRPr="00436FFC" w:rsidRDefault="00B75CD7" w:rsidP="00436FFC">
            <w:pPr>
              <w:pStyle w:val="ae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A440A"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8A440A" w:rsidRPr="00436FFC">
              <w:rPr>
                <w:rFonts w:ascii="Times New Roman" w:hAnsi="Times New Roman" w:cs="Times New Roman"/>
                <w:sz w:val="20"/>
                <w:szCs w:val="20"/>
              </w:rPr>
              <w:t>твержд</w:t>
            </w:r>
            <w:r w:rsidR="008A440A"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</w:t>
            </w: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B75CD7" w:rsidRPr="00436FFC" w:rsidRDefault="00B75CD7" w:rsidP="00436FF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Заместитель директора по учебной</w:t>
            </w:r>
          </w:p>
          <w:p w:rsidR="00B75CD7" w:rsidRPr="00436FFC" w:rsidRDefault="00B75CD7" w:rsidP="00436FF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части</w:t>
            </w:r>
          </w:p>
          <w:p w:rsidR="00B75CD7" w:rsidRPr="00436FFC" w:rsidRDefault="00436FFC" w:rsidP="00436FF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–––––––––––</w:t>
            </w:r>
            <w:r w:rsidR="00B75CD7"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С.Анарбекова</w:t>
            </w:r>
          </w:p>
          <w:p w:rsidR="00B75CD7" w:rsidRPr="00B75CD7" w:rsidRDefault="00436FFC" w:rsidP="00436FFC">
            <w:pPr>
              <w:pStyle w:val="ae"/>
              <w:jc w:val="center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«––––»  ––––––</w:t>
            </w:r>
            <w:r w:rsidR="00B75CD7"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г</w:t>
            </w:r>
            <w:r w:rsidR="00B810E9" w:rsidRPr="00436F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a8"/>
        <w:tblpPr w:leftFromText="180" w:rightFromText="180" w:vertAnchor="page" w:horzAnchor="margin" w:tblpXSpec="center" w:tblpY="268"/>
        <w:tblW w:w="10916" w:type="dxa"/>
        <w:tblLook w:val="04A0"/>
      </w:tblPr>
      <w:tblGrid>
        <w:gridCol w:w="1101"/>
        <w:gridCol w:w="7689"/>
        <w:gridCol w:w="2126"/>
      </w:tblGrid>
      <w:tr w:rsidR="00351D63" w:rsidRPr="00552831" w:rsidTr="00351D63">
        <w:trPr>
          <w:trHeight w:val="747"/>
        </w:trPr>
        <w:tc>
          <w:tcPr>
            <w:tcW w:w="1101" w:type="dxa"/>
            <w:vAlign w:val="center"/>
          </w:tcPr>
          <w:p w:rsidR="00351D63" w:rsidRPr="00552831" w:rsidRDefault="00351D63" w:rsidP="00351D63">
            <w:pPr>
              <w:rPr>
                <w:rFonts w:ascii="Times New Roman" w:hAnsi="Times New Roman" w:cs="Times New Roman"/>
                <w:lang w:val="kk-KZ"/>
              </w:rPr>
            </w:pPr>
            <w:r w:rsidRPr="0055283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05460" cy="500380"/>
                  <wp:effectExtent l="19050" t="0" r="8890" b="0"/>
                  <wp:docPr id="5" name="Рисунок 5" descr="C:\Documents and Settings\User\Рабочий стол\ЭМБЛЕМА КСТ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Рабочий стол\ЭМБЛЕМА КСТ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9" w:type="dxa"/>
            <w:vAlign w:val="center"/>
          </w:tcPr>
          <w:p w:rsidR="00351D63" w:rsidRPr="00552831" w:rsidRDefault="00351D63" w:rsidP="00351D63">
            <w:pPr>
              <w:tabs>
                <w:tab w:val="left" w:pos="709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528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Жамбыл облысы әкімдігі білім басқармасының </w:t>
            </w:r>
          </w:p>
          <w:p w:rsidR="00351D63" w:rsidRPr="00552831" w:rsidRDefault="00351D63" w:rsidP="00351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2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«Қаратау құрылыс-техникалық колледжі» КМҚК</w:t>
            </w:r>
          </w:p>
          <w:p w:rsidR="00351D63" w:rsidRPr="00552831" w:rsidRDefault="00351D63" w:rsidP="00351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552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КГКП «Каратауский строительно-технический колледж</w:t>
            </w:r>
            <w:r w:rsidRPr="0055283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351D63" w:rsidRPr="00552831" w:rsidRDefault="00351D63" w:rsidP="00351D63">
            <w:pPr>
              <w:tabs>
                <w:tab w:val="left" w:pos="709"/>
                <w:tab w:val="left" w:pos="8647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2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управления образования Жамбылской области</w:t>
            </w:r>
          </w:p>
        </w:tc>
        <w:tc>
          <w:tcPr>
            <w:tcW w:w="2126" w:type="dxa"/>
            <w:vAlign w:val="center"/>
          </w:tcPr>
          <w:p w:rsidR="00351D63" w:rsidRDefault="00351D63" w:rsidP="00351D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2831">
              <w:rPr>
                <w:rFonts w:ascii="Times New Roman" w:hAnsi="Times New Roman" w:cs="Times New Roman"/>
                <w:lang w:val="kk-KZ"/>
              </w:rPr>
              <w:t>ҚҚТК Ф</w:t>
            </w:r>
          </w:p>
          <w:p w:rsidR="00351D63" w:rsidRPr="00552831" w:rsidRDefault="00351D63" w:rsidP="00351D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52831">
              <w:rPr>
                <w:rFonts w:ascii="Times New Roman" w:hAnsi="Times New Roman" w:cs="Times New Roman"/>
                <w:lang w:val="kk-KZ"/>
              </w:rPr>
              <w:t xml:space="preserve"> 703-09/0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552831">
              <w:rPr>
                <w:rFonts w:ascii="Times New Roman" w:hAnsi="Times New Roman" w:cs="Times New Roman"/>
                <w:lang w:val="kk-KZ"/>
              </w:rPr>
              <w:t>-18</w:t>
            </w:r>
          </w:p>
        </w:tc>
      </w:tr>
      <w:tr w:rsidR="00351D63" w:rsidRPr="00B75CD7" w:rsidTr="00351D63">
        <w:trPr>
          <w:trHeight w:val="73"/>
        </w:trPr>
        <w:tc>
          <w:tcPr>
            <w:tcW w:w="10916" w:type="dxa"/>
            <w:gridSpan w:val="3"/>
          </w:tcPr>
          <w:p w:rsidR="00351D63" w:rsidRPr="00B75CD7" w:rsidRDefault="00351D63" w:rsidP="00351D63">
            <w:pPr>
              <w:pStyle w:val="3"/>
              <w:shd w:val="clear" w:color="auto" w:fill="FFFFFF"/>
              <w:spacing w:before="0" w:beforeAutospacing="0" w:after="0" w:afterAutospacing="0" w:line="390" w:lineRule="atLeast"/>
              <w:jc w:val="center"/>
              <w:textAlignment w:val="baseline"/>
              <w:outlineLvl w:val="2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B75CD7">
              <w:rPr>
                <w:b w:val="0"/>
                <w:bCs w:val="0"/>
                <w:sz w:val="24"/>
                <w:szCs w:val="24"/>
              </w:rPr>
              <w:t>Рабочая учебная программа</w:t>
            </w:r>
          </w:p>
        </w:tc>
      </w:tr>
    </w:tbl>
    <w:p w:rsidR="00B75CD7" w:rsidRDefault="00B75CD7"/>
    <w:p w:rsidR="00B75CD7" w:rsidRPr="00436FFC" w:rsidRDefault="00B75CD7" w:rsidP="00B75CD7">
      <w:pPr>
        <w:rPr>
          <w:lang w:val="kk-KZ"/>
        </w:rPr>
      </w:pPr>
    </w:p>
    <w:p w:rsidR="00B75CD7" w:rsidRPr="006645A6" w:rsidRDefault="00B75CD7" w:rsidP="006645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45A6" w:rsidRPr="006645A6" w:rsidRDefault="006645A6" w:rsidP="006645A6">
      <w:pPr>
        <w:pStyle w:val="ae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645A6">
        <w:rPr>
          <w:rFonts w:ascii="Times New Roman" w:hAnsi="Times New Roman" w:cs="Times New Roman"/>
          <w:b/>
          <w:sz w:val="32"/>
          <w:szCs w:val="32"/>
          <w:lang w:val="kk-KZ"/>
        </w:rPr>
        <w:t>Рабочая учебная программа модуля</w:t>
      </w:r>
    </w:p>
    <w:p w:rsidR="006645A6" w:rsidRPr="00B9209E" w:rsidRDefault="006645A6" w:rsidP="006645A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9E">
        <w:rPr>
          <w:rFonts w:ascii="Times New Roman" w:hAnsi="Times New Roman" w:cs="Times New Roman"/>
          <w:b/>
          <w:sz w:val="24"/>
          <w:szCs w:val="24"/>
        </w:rPr>
        <w:t>на 2020-20</w:t>
      </w:r>
      <w:r w:rsidRPr="00B9209E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B9209E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645A6" w:rsidRPr="00B9209E" w:rsidRDefault="006645A6" w:rsidP="006645A6">
      <w:pPr>
        <w:pStyle w:val="ae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209E">
        <w:rPr>
          <w:rFonts w:ascii="Times New Roman" w:hAnsi="Times New Roman" w:cs="Times New Roman"/>
          <w:sz w:val="24"/>
          <w:szCs w:val="24"/>
        </w:rPr>
        <w:t>по модулю /дисциплине</w:t>
      </w:r>
    </w:p>
    <w:p w:rsidR="006645A6" w:rsidRPr="00B9209E" w:rsidRDefault="00B9209E" w:rsidP="006645A6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209E">
        <w:rPr>
          <w:rFonts w:ascii="Times New Roman" w:hAnsi="Times New Roman" w:cs="Times New Roman"/>
          <w:b/>
          <w:sz w:val="24"/>
          <w:szCs w:val="24"/>
          <w:lang w:val="kk-KZ"/>
        </w:rPr>
        <w:t>Профессиональный русский язык</w:t>
      </w:r>
    </w:p>
    <w:p w:rsidR="006645A6" w:rsidRPr="00B9209E" w:rsidRDefault="006645A6" w:rsidP="006645A6">
      <w:pPr>
        <w:pStyle w:val="ae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209E">
        <w:rPr>
          <w:rFonts w:ascii="Times New Roman" w:hAnsi="Times New Roman" w:cs="Times New Roman"/>
          <w:sz w:val="24"/>
          <w:szCs w:val="24"/>
        </w:rPr>
        <w:t>(наименование по учебному плану)</w:t>
      </w:r>
    </w:p>
    <w:p w:rsidR="006645A6" w:rsidRPr="006645A6" w:rsidRDefault="006645A6" w:rsidP="006645A6">
      <w:pPr>
        <w:pStyle w:val="ae"/>
        <w:rPr>
          <w:sz w:val="24"/>
          <w:szCs w:val="24"/>
        </w:rPr>
      </w:pPr>
    </w:p>
    <w:p w:rsidR="00436FFC" w:rsidRDefault="00436FFC" w:rsidP="006645A6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FFC" w:rsidRDefault="00436FFC" w:rsidP="006645A6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09E" w:rsidRPr="00B9209E" w:rsidRDefault="00B9209E" w:rsidP="00B9209E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B9209E"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 w:rsidRPr="00B9209E">
        <w:rPr>
          <w:rFonts w:ascii="Times New Roman" w:hAnsi="Times New Roman" w:cs="Times New Roman"/>
          <w:sz w:val="24"/>
          <w:szCs w:val="24"/>
        </w:rPr>
        <w:t xml:space="preserve">Химическая технология и производство (по видам) (0816000)                                                (код и наименование)                                                                                            </w:t>
      </w:r>
    </w:p>
    <w:p w:rsidR="00B9209E" w:rsidRDefault="00B9209E" w:rsidP="00B9209E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9209E" w:rsidRPr="00B9209E" w:rsidRDefault="00B9209E" w:rsidP="00B9209E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B9209E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9209E">
        <w:rPr>
          <w:rFonts w:ascii="Times New Roman" w:hAnsi="Times New Roman" w:cs="Times New Roman"/>
          <w:sz w:val="24"/>
          <w:szCs w:val="24"/>
          <w:lang w:val="kk-KZ"/>
        </w:rPr>
        <w:t xml:space="preserve">0816-19-9б-химик-технолог                                                                                                           </w:t>
      </w:r>
      <w:r w:rsidRPr="00B9209E">
        <w:rPr>
          <w:rFonts w:ascii="Times New Roman" w:hAnsi="Times New Roman" w:cs="Times New Roman"/>
          <w:sz w:val="24"/>
          <w:szCs w:val="24"/>
        </w:rPr>
        <w:t xml:space="preserve"> (код и наименование)</w:t>
      </w:r>
      <w:r w:rsidRPr="00B9209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9209E" w:rsidRDefault="00B9209E" w:rsidP="006645A6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6645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6645A6">
        <w:rPr>
          <w:rFonts w:ascii="Times New Roman" w:hAnsi="Times New Roman" w:cs="Times New Roman"/>
          <w:sz w:val="24"/>
          <w:szCs w:val="24"/>
          <w:lang w:val="kk-KZ"/>
        </w:rPr>
        <w:t>очная на базе общего среднего образования</w:t>
      </w: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  <w:lang w:val="kk-KZ"/>
        </w:rPr>
      </w:pPr>
      <w:r w:rsidRPr="006645A6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6645A6">
        <w:rPr>
          <w:rFonts w:ascii="Times New Roman" w:hAnsi="Times New Roman" w:cs="Times New Roman"/>
          <w:sz w:val="24"/>
          <w:szCs w:val="24"/>
        </w:rPr>
        <w:t>Танатарова Баян Турсын кызы</w:t>
      </w: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  <w:r w:rsidRPr="006645A6">
        <w:rPr>
          <w:rFonts w:ascii="Times New Roman" w:hAnsi="Times New Roman" w:cs="Times New Roman"/>
          <w:sz w:val="24"/>
          <w:szCs w:val="24"/>
        </w:rPr>
        <w:t>Рассмотрен на заседании предметной (цикловой) комиссии «Общеязыковых, физкультурных и НВП дисциплин»</w:t>
      </w: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  <w:r w:rsidRPr="006645A6">
        <w:rPr>
          <w:rFonts w:ascii="Times New Roman" w:hAnsi="Times New Roman" w:cs="Times New Roman"/>
          <w:sz w:val="24"/>
          <w:szCs w:val="24"/>
        </w:rPr>
        <w:t xml:space="preserve">Протокол № 1 </w:t>
      </w:r>
      <w:r w:rsidR="00436FFC">
        <w:rPr>
          <w:rFonts w:ascii="Times New Roman" w:hAnsi="Times New Roman" w:cs="Times New Roman"/>
          <w:sz w:val="24"/>
          <w:szCs w:val="24"/>
        </w:rPr>
        <w:t xml:space="preserve">от «    </w:t>
      </w:r>
      <w:r w:rsidRPr="006645A6">
        <w:rPr>
          <w:rFonts w:ascii="Times New Roman" w:hAnsi="Times New Roman" w:cs="Times New Roman"/>
          <w:sz w:val="24"/>
          <w:szCs w:val="24"/>
        </w:rPr>
        <w:t>» августа  2020г.</w:t>
      </w: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645A6" w:rsidRPr="0004273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  <w:r w:rsidRPr="00042736">
        <w:rPr>
          <w:rFonts w:ascii="Times New Roman" w:hAnsi="Times New Roman" w:cs="Times New Roman"/>
          <w:sz w:val="24"/>
          <w:szCs w:val="24"/>
        </w:rPr>
        <w:t>Председатель предметной комиссии ________Уртаева Ж. Ж</w:t>
      </w:r>
    </w:p>
    <w:p w:rsidR="006645A6" w:rsidRPr="0004273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645A6" w:rsidRPr="0004273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  <w:r w:rsidRPr="00042736">
        <w:rPr>
          <w:rFonts w:ascii="Times New Roman" w:hAnsi="Times New Roman" w:cs="Times New Roman"/>
          <w:sz w:val="24"/>
          <w:szCs w:val="24"/>
        </w:rPr>
        <w:t>Методист–––––––––––––––– Уртаева Ж.</w:t>
      </w:r>
    </w:p>
    <w:p w:rsidR="006645A6" w:rsidRPr="006645A6" w:rsidRDefault="006645A6" w:rsidP="006645A6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8A440A" w:rsidRDefault="008A440A" w:rsidP="00B75CD7">
      <w:pPr>
        <w:rPr>
          <w:rFonts w:ascii="Times New Roman" w:hAnsi="Times New Roman" w:cs="Times New Roman"/>
          <w:sz w:val="24"/>
          <w:szCs w:val="24"/>
        </w:rPr>
      </w:pPr>
    </w:p>
    <w:p w:rsidR="00042736" w:rsidRDefault="00042736" w:rsidP="00B75CD7">
      <w:pPr>
        <w:rPr>
          <w:rFonts w:ascii="Times New Roman" w:hAnsi="Times New Roman" w:cs="Times New Roman"/>
          <w:sz w:val="24"/>
          <w:szCs w:val="24"/>
        </w:rPr>
      </w:pPr>
    </w:p>
    <w:p w:rsidR="00042736" w:rsidRDefault="00042736" w:rsidP="00B75CD7">
      <w:pPr>
        <w:rPr>
          <w:lang w:val="kk-KZ"/>
        </w:rPr>
      </w:pPr>
    </w:p>
    <w:p w:rsidR="008A440A" w:rsidRDefault="008A440A" w:rsidP="00B75CD7">
      <w:pPr>
        <w:rPr>
          <w:lang w:val="kk-KZ"/>
        </w:rPr>
      </w:pPr>
    </w:p>
    <w:p w:rsidR="00B9209E" w:rsidRDefault="00B9209E" w:rsidP="00B75CD7">
      <w:pPr>
        <w:rPr>
          <w:lang w:val="kk-KZ"/>
        </w:rPr>
      </w:pPr>
    </w:p>
    <w:p w:rsidR="00B9209E" w:rsidRDefault="00B9209E" w:rsidP="00B75CD7">
      <w:pPr>
        <w:rPr>
          <w:lang w:val="kk-KZ"/>
        </w:rPr>
      </w:pPr>
    </w:p>
    <w:p w:rsidR="005F40B8" w:rsidRPr="0033046D" w:rsidRDefault="005F40B8" w:rsidP="005F40B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F40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</w:t>
      </w:r>
      <w:r w:rsidR="0033046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                     </w:t>
      </w:r>
      <w:r w:rsidRPr="003304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Пояснительная записка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4"/>
        <w:gridCol w:w="3739"/>
      </w:tblGrid>
      <w:tr w:rsidR="005F40B8" w:rsidRPr="005F40B8" w:rsidTr="0033046D">
        <w:trPr>
          <w:trHeight w:val="4546"/>
        </w:trPr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504D10" w:rsidRDefault="005F40B8" w:rsidP="004131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Описание дисциплины/модуля</w:t>
            </w:r>
          </w:p>
          <w:p w:rsidR="00376D7E" w:rsidRPr="00376D7E" w:rsidRDefault="00B9209E" w:rsidP="00376D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«Профессиональный русский язык</w:t>
            </w:r>
            <w:r w:rsidR="00376D7E" w:rsidRPr="00376D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» способствует становлению фундаментального мировоззрения обучающихся, формирует и развивает их коммуникативную компетенцию, дает возможность пользоваться информацией научно-технической, художественно-эстетической, социальной сфер, помогает ориентироваться в общемировом образовательном пространстве.  Программа с помощью художественных и нехудожественных текстов значительно расширяет взгляды обучающихся на традиции и обычаи, образ жизни, историю других народов, что воспитывает уважительное отношение к другим народам с осознанием собственной самобытности и формирует представление об универсальных общечеловеческих ценностях.</w:t>
            </w:r>
          </w:p>
          <w:p w:rsidR="005F40B8" w:rsidRPr="0033046D" w:rsidRDefault="00042736" w:rsidP="00A51C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4273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формирование духовных ценностей человека, готового к саморазвитию и самосовершенствованию, воспитание компетентного, критически мыслящего читателя, способного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42736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анализировать идейно-художественное содержание, учитывая социально-исторический и духовно-эстетический аспекты произведения. </w:t>
            </w:r>
          </w:p>
        </w:tc>
      </w:tr>
      <w:tr w:rsidR="005F40B8" w:rsidRPr="005F40B8" w:rsidTr="005F40B8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94267B" w:rsidRDefault="005F40B8" w:rsidP="00D4499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Формируемая компетенция</w:t>
            </w:r>
          </w:p>
          <w:p w:rsidR="005F40B8" w:rsidRPr="0033046D" w:rsidRDefault="00D4499D" w:rsidP="0033046D">
            <w:pPr>
              <w:pStyle w:val="8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13143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  <w:r w:rsidR="00376D7E" w:rsidRPr="00376D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33046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3304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376D7E" w:rsidRPr="003304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духовных ценностей человека, готового к саморазвитию и самосовершенствованию, воспитание компетентного, критически мыслящего читателя, способного анализировать идейно-художественное содержание, учитывая социально-исторический и духовно-эстетический аспекты произведения. </w:t>
            </w:r>
            <w:r w:rsidR="003304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</w:t>
            </w:r>
            <w:r w:rsidR="00376D7E" w:rsidRPr="0033046D">
              <w:rPr>
                <w:rFonts w:ascii="Times New Roman" w:eastAsia="Times New Roman" w:hAnsi="Times New Roman" w:cs="Times New Roman"/>
                <w:b w:val="0"/>
                <w:color w:val="000000"/>
                <w:spacing w:val="2"/>
                <w:sz w:val="24"/>
                <w:szCs w:val="24"/>
                <w:lang w:eastAsia="ru-RU"/>
              </w:rPr>
              <w:t>- овладение русским языком поможет обучающимся адаптироваться к условиям быстро меняющегося мира, успешно регулировать ситуативно-речевое поведение как в учебной, так и в будущей профессиональной деятельности; использовать различные источники информации и современные информационные технологии для выражения и обоснования собственного мнения.</w:t>
            </w:r>
          </w:p>
        </w:tc>
      </w:tr>
      <w:tr w:rsidR="005F40B8" w:rsidRPr="005F40B8" w:rsidTr="00A51C1F">
        <w:trPr>
          <w:trHeight w:val="376"/>
        </w:trPr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1C1F" w:rsidRPr="0094267B" w:rsidRDefault="00A51C1F" w:rsidP="00A51C1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Пререквизиты</w:t>
            </w:r>
          </w:p>
          <w:p w:rsidR="005F40B8" w:rsidRPr="005F40B8" w:rsidRDefault="00042736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Знание курса школьной грамматики,навыки лингвистического анализа;</w:t>
            </w:r>
          </w:p>
        </w:tc>
      </w:tr>
      <w:tr w:rsidR="005F40B8" w:rsidRPr="005F40B8" w:rsidTr="005F40B8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94267B" w:rsidRDefault="00A51C1F" w:rsidP="00A51C1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Постреквизиты</w:t>
            </w:r>
          </w:p>
          <w:p w:rsidR="005F40B8" w:rsidRDefault="00042736" w:rsidP="00A51C1F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русский язык</w:t>
            </w:r>
            <w:r w:rsidR="00376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 лексикология, словообразование, морфология, синтаксис); </w:t>
            </w:r>
          </w:p>
          <w:p w:rsidR="00042736" w:rsidRDefault="00042736" w:rsidP="00A51C1F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языкознание; </w:t>
            </w:r>
          </w:p>
          <w:p w:rsidR="00042736" w:rsidRDefault="00042736" w:rsidP="00A51C1F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Сопоставительная типология казахского и русского языков; </w:t>
            </w:r>
          </w:p>
          <w:p w:rsidR="00042736" w:rsidRDefault="00042736" w:rsidP="00A51C1F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Историческая грамматика</w:t>
            </w:r>
            <w:r w:rsidR="00376D7E">
              <w:rPr>
                <w:rFonts w:ascii="Times New Roman" w:hAnsi="Times New Roman" w:cs="Times New Roman"/>
              </w:rPr>
              <w:t>.</w:t>
            </w:r>
          </w:p>
          <w:p w:rsidR="00376D7E" w:rsidRPr="005F40B8" w:rsidRDefault="00376D7E" w:rsidP="00A51C1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Стилистика.</w:t>
            </w:r>
          </w:p>
        </w:tc>
      </w:tr>
      <w:tr w:rsidR="005F40B8" w:rsidRPr="005F40B8" w:rsidTr="005F40B8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5F40B8" w:rsidRDefault="005F40B8" w:rsidP="005F40B8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Необходимые средства обучения, оборудование</w:t>
            </w: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5F40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мультимедийный проектор, доска, маркеры. Плакат, стикеры, фломастеры. Дидактические материалы, оценочный лист. Смартфоны.. Слайды, уч</w:t>
            </w:r>
            <w:r w:rsidR="00376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ебники по русскому языку и литературе, словари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т. д. </w:t>
            </w:r>
          </w:p>
        </w:tc>
      </w:tr>
      <w:tr w:rsidR="005F40B8" w:rsidRPr="005F40B8" w:rsidTr="005F40B8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5F40B8" w:rsidRDefault="005F40B8" w:rsidP="005F40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0B8" w:rsidRPr="005F40B8" w:rsidTr="005F40B8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94267B" w:rsidRDefault="005F40B8" w:rsidP="005F40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Контактная информация преподавателя (ей):</w:t>
            </w:r>
          </w:p>
          <w:p w:rsidR="005F40B8" w:rsidRPr="0094267B" w:rsidRDefault="00376D7E" w:rsidP="005F40B8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u w:val="single"/>
              </w:rPr>
              <w:t>Танатарова Баян Турсын кызы</w:t>
            </w:r>
          </w:p>
        </w:tc>
      </w:tr>
      <w:tr w:rsidR="005F40B8" w:rsidRPr="005F40B8" w:rsidTr="005F40B8">
        <w:tc>
          <w:tcPr>
            <w:tcW w:w="56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5F40B8" w:rsidRDefault="005F40B8" w:rsidP="005F40B8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F40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Ф.И.О. (при наличии)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94267B" w:rsidRDefault="005F40B8" w:rsidP="005F40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</w:t>
            </w:r>
          </w:p>
          <w:p w:rsidR="005F40B8" w:rsidRPr="0094267B" w:rsidRDefault="005F40B8" w:rsidP="005F40B8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87</w:t>
            </w:r>
            <w:r w:rsidR="00376D7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771535586</w:t>
            </w:r>
          </w:p>
        </w:tc>
      </w:tr>
      <w:tr w:rsidR="005F40B8" w:rsidRPr="005F40B8" w:rsidTr="005F40B8">
        <w:tc>
          <w:tcPr>
            <w:tcW w:w="5604" w:type="dxa"/>
            <w:vMerge/>
            <w:shd w:val="clear" w:color="auto" w:fill="auto"/>
            <w:vAlign w:val="center"/>
            <w:hideMark/>
          </w:tcPr>
          <w:p w:rsidR="005F40B8" w:rsidRPr="005F40B8" w:rsidRDefault="005F40B8" w:rsidP="005F40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0B8" w:rsidRPr="0094267B" w:rsidRDefault="005F40B8" w:rsidP="005F40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е-mail:</w:t>
            </w:r>
          </w:p>
          <w:p w:rsidR="005F40B8" w:rsidRPr="0094267B" w:rsidRDefault="009015BC" w:rsidP="005F40B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bayan</w:t>
            </w:r>
            <w:r w:rsidRPr="000420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tanatarova</w:t>
            </w:r>
            <w:r w:rsidR="005F40B8"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@</w:t>
            </w:r>
            <w:r w:rsidR="005F40B8"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mail</w:t>
            </w:r>
            <w:r w:rsidR="005F40B8"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5F40B8" w:rsidRPr="009426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351D63" w:rsidRDefault="00351D63" w:rsidP="00B75CD7">
      <w:pPr>
        <w:rPr>
          <w:rFonts w:ascii="Times New Roman" w:hAnsi="Times New Roman" w:cs="Times New Roman"/>
          <w:sz w:val="24"/>
          <w:szCs w:val="24"/>
          <w:lang w:val="kk-KZ"/>
        </w:rPr>
        <w:sectPr w:rsidR="00351D63" w:rsidSect="005F40B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51D63" w:rsidRPr="0033046D" w:rsidRDefault="00A33E1A" w:rsidP="00351D6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 xml:space="preserve">                                                 </w:t>
      </w:r>
      <w:r w:rsidR="00351D63" w:rsidRPr="0033046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Содержание рабочей учебной программы</w:t>
      </w:r>
    </w:p>
    <w:tbl>
      <w:tblPr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59"/>
        <w:gridCol w:w="1701"/>
        <w:gridCol w:w="1559"/>
        <w:gridCol w:w="2126"/>
        <w:gridCol w:w="848"/>
        <w:gridCol w:w="932"/>
        <w:gridCol w:w="846"/>
        <w:gridCol w:w="348"/>
        <w:gridCol w:w="426"/>
        <w:gridCol w:w="425"/>
        <w:gridCol w:w="1010"/>
        <w:gridCol w:w="407"/>
      </w:tblGrid>
      <w:tr w:rsidR="00EF01D4" w:rsidRPr="0033046D" w:rsidTr="00EE0F28">
        <w:tc>
          <w:tcPr>
            <w:tcW w:w="35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  <w:gridSpan w:val="3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046D" w:rsidRDefault="0033046D" w:rsidP="00EF01D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                   </w:t>
            </w:r>
          </w:p>
          <w:p w:rsidR="0033046D" w:rsidRDefault="0033046D" w:rsidP="00EF01D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:rsidR="00EF01D4" w:rsidRPr="0033046D" w:rsidRDefault="0033046D" w:rsidP="00EF01D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                  </w:t>
            </w:r>
            <w:r w:rsidR="00EF01D4"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Содержание программы</w:t>
            </w:r>
            <w:r w:rsidR="00EF01D4"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         </w:t>
            </w:r>
          </w:p>
        </w:tc>
        <w:tc>
          <w:tcPr>
            <w:tcW w:w="84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Всего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43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33046D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                       </w:t>
            </w:r>
            <w:r w:rsidR="00EF01D4"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F01D4" w:rsidRPr="0033046D" w:rsidTr="00EE0F28">
        <w:trPr>
          <w:cantSplit/>
          <w:trHeight w:val="3663"/>
        </w:trPr>
        <w:tc>
          <w:tcPr>
            <w:tcW w:w="359" w:type="dxa"/>
            <w:vMerge/>
            <w:shd w:val="clear" w:color="auto" w:fill="auto"/>
            <w:vAlign w:val="center"/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vMerge/>
          </w:tcPr>
          <w:p w:rsidR="00EF01D4" w:rsidRPr="0033046D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  <w:hideMark/>
          </w:tcPr>
          <w:p w:rsidR="00EF01D4" w:rsidRPr="0033046D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Теоре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-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тичес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-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кие</w:t>
            </w: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Лабо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-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раторнопракти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-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ческие</w:t>
            </w: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33046D" w:rsidRDefault="00EF01D4" w:rsidP="00EF01D4">
            <w:pPr>
              <w:spacing w:after="36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val="kk-KZ"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Ауди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val="kk-KZ" w:eastAsia="ru-RU"/>
              </w:rPr>
              <w:t>-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торные, контактные1</w:t>
            </w: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33046D" w:rsidRDefault="00EF01D4" w:rsidP="00EF01D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val="kk-KZ"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 xml:space="preserve">Самостоятельная  работа 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val="kk-KZ" w:eastAsia="ru-RU"/>
              </w:rPr>
              <w:t xml:space="preserve"> 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обучающегося под руководством преподавателя 1</w:t>
            </w: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33046D" w:rsidRDefault="00EF01D4" w:rsidP="00EF01D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val="kk-KZ"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 xml:space="preserve">Самостоятельная  работа обучающегося, </w:t>
            </w:r>
          </w:p>
          <w:p w:rsidR="00EF01D4" w:rsidRPr="0033046D" w:rsidRDefault="00EF01D4" w:rsidP="00EF01D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выполняемая полностью  самостоятельно1</w:t>
            </w: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3046D" w:rsidRDefault="00EF01D4" w:rsidP="00EF01D4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Производственное обучение/профессиональная практика</w:t>
            </w: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33046D" w:rsidRDefault="00EF01D4" w:rsidP="00EF01D4">
            <w:pPr>
              <w:spacing w:after="36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</w:pP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  <w:lang w:eastAsia="ru-RU"/>
              </w:rPr>
              <w:t>Индивидуальные2</w:t>
            </w:r>
          </w:p>
        </w:tc>
      </w:tr>
      <w:tr w:rsidR="00EF01D4" w:rsidRPr="006F2A49" w:rsidTr="00EE0F28">
        <w:trPr>
          <w:cantSplit/>
          <w:trHeight w:val="1307"/>
        </w:trPr>
        <w:tc>
          <w:tcPr>
            <w:tcW w:w="359" w:type="dxa"/>
            <w:shd w:val="clear" w:color="auto" w:fill="auto"/>
            <w:vAlign w:val="center"/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46D" w:rsidRDefault="0033046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:rsidR="00EF01D4" w:rsidRPr="0033046D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A33E1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разделы, темы</w:t>
            </w:r>
            <w:r w:rsidRPr="0033046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</w:tcPr>
          <w:p w:rsidR="0033046D" w:rsidRPr="00A33E1A" w:rsidRDefault="0033046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EF01D4" w:rsidRPr="00A33E1A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A33E1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результаты обучения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F01D4" w:rsidRPr="00A33E1A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A33E1A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критерии оценки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EF01D4" w:rsidRDefault="00EF01D4" w:rsidP="00EF01D4">
            <w:pPr>
              <w:spacing w:after="36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EF01D4" w:rsidRDefault="00EF01D4" w:rsidP="00EF01D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EF01D4" w:rsidRDefault="00EF01D4" w:rsidP="00EF01D4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EF01D4" w:rsidRDefault="00EF01D4" w:rsidP="00EF01D4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textDirection w:val="btLr"/>
            <w:hideMark/>
          </w:tcPr>
          <w:p w:rsidR="00EF01D4" w:rsidRPr="00EF01D4" w:rsidRDefault="00EF01D4" w:rsidP="00EF01D4">
            <w:pPr>
              <w:spacing w:after="36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</w:pPr>
          </w:p>
        </w:tc>
      </w:tr>
      <w:tr w:rsidR="00EF01D4" w:rsidRPr="003C429B" w:rsidTr="00EE0F28">
        <w:trPr>
          <w:trHeight w:val="3920"/>
        </w:trPr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C11DD0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Модуль1. </w:t>
            </w: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Введение. Роль профессионального русского языка</w:t>
            </w:r>
          </w:p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Библиотека. Возвратные глаголы и их значения обозначение даты: к+д.п. числит, +р.п. числит.</w:t>
            </w:r>
          </w:p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Специальная литература . Обозначение даты: к+д.п. числит, +р.п. числительных.</w:t>
            </w:r>
          </w:p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Каталоги  На+ винительный падеж числительного</w:t>
            </w:r>
          </w:p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Каталоги . Дательные и Винительные падежи числительных. Подбор литературы для </w:t>
            </w: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доклада, курсовой работы.</w:t>
            </w:r>
          </w:p>
          <w:p w:rsidR="00EE0F28" w:rsidRPr="00EE0F28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Справочные издания. Употребление прописной буквы на письме.</w:t>
            </w:r>
          </w:p>
          <w:p w:rsidR="00EF01D4" w:rsidRPr="003663ED" w:rsidRDefault="00EE0F28" w:rsidP="00EE0F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 «имя существительное в И.п+сущ.в Р.п со значением принадлежности»Сочетание количественных числительных с существительными и прилагательными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Применять профессиональную лексику в сфере профессиональной деятельности.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Вести профессиональную диалогическую  на русском языке. Речь на русском языке.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</w:rPr>
              <w:t>Соблюдать речевые нормы.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</w:rPr>
              <w:t>Владеть грамматикой и терминологией русского языка для общения в сфере своей профессиональной деятельности.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</w:rPr>
              <w:t>Участвовать в полемике.</w:t>
            </w:r>
          </w:p>
          <w:p w:rsidR="00EF01D4" w:rsidRPr="0033046D" w:rsidRDefault="00EF01D4" w:rsidP="0033046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28" w:rsidRPr="00EE0F28" w:rsidRDefault="00EE0F28" w:rsidP="00EE0F28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hAnsi="Times New Roman"/>
                <w:sz w:val="20"/>
                <w:szCs w:val="24"/>
                <w:lang w:val="kk-KZ" w:eastAsia="ru-RU"/>
              </w:rPr>
              <w:t>Применение профессиональной лексики в сфере профессиональной деятельности.</w:t>
            </w:r>
          </w:p>
          <w:p w:rsidR="00EE0F28" w:rsidRPr="00EE0F28" w:rsidRDefault="00EE0F28" w:rsidP="00EE0F28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hAnsi="Times New Roman"/>
                <w:sz w:val="20"/>
                <w:szCs w:val="24"/>
                <w:lang w:val="kk-KZ" w:eastAsia="ru-RU"/>
              </w:rPr>
              <w:t>Владеет лексико-грамматическим материалом по специальности, необходимым для деятельности.</w:t>
            </w:r>
          </w:p>
          <w:p w:rsidR="00EE0F28" w:rsidRPr="00EE0F28" w:rsidRDefault="00EE0F28" w:rsidP="00EE0F28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hAnsi="Times New Roman"/>
                <w:sz w:val="20"/>
                <w:szCs w:val="24"/>
                <w:lang w:val="kk-KZ" w:eastAsia="ru-RU"/>
              </w:rPr>
              <w:t>Демонстрирует собственное понимание проблематики</w:t>
            </w:r>
          </w:p>
          <w:p w:rsidR="00EE0F28" w:rsidRPr="00EE0F28" w:rsidRDefault="00EE0F28" w:rsidP="00EE0F28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E0F2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Извлекает необходимую информацию из различных источников</w:t>
            </w:r>
          </w:p>
          <w:p w:rsidR="00EE0F28" w:rsidRPr="00EE0F28" w:rsidRDefault="00EE0F28" w:rsidP="00EE0F28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Оценивает критически информацию</w:t>
            </w:r>
          </w:p>
          <w:p w:rsidR="00EF01D4" w:rsidRPr="006F2A49" w:rsidRDefault="00EF01D4" w:rsidP="00330B02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3663E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  <w:r w:rsidR="0033046D" w:rsidRPr="00A33E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</w:t>
            </w: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3663E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33046D" w:rsidRPr="00A33E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6ч</w:t>
            </w: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1D4" w:rsidRPr="003C429B" w:rsidTr="00EE0F28"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2.  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 мире профессий. Сущ. обознач., лиц по пофессии и должности.   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Составить библиографию научных статей по вопросам вашей специальности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Словообразование имен существительных и прилагательных, обозначающие лиц  по профессий 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Закончить рассказ С.Сахарова: «Далеко на Востоке лежала страна семи городов. Жили в ней веселые, работящие люди.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Прилагательные, согласующиеся с существительными,  обозначающие название лиц по профессии и должности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Основные группы профессий. Суффиксальный способ </w:t>
            </w: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образования  абстрактных существительных</w:t>
            </w:r>
          </w:p>
          <w:p w:rsidR="00EF01D4" w:rsidRPr="003663ED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Написать сочинение на тему:«Я хочу рассказать о...»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Применять профессиональную лексику в сфере профессиональной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Вести профессиональную диалогическую  на русском языке. Речь на русском языке.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речевые нормы.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грамматикой и терминологией русского языка для общения в сфере своей профессиональной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полемике. Писать творческие работы (эссе)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детально содержание текстов.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практические вопросы по прочитанному тексту.</w:t>
            </w:r>
          </w:p>
          <w:p w:rsidR="00EF01D4" w:rsidRPr="009E528A" w:rsidRDefault="00EF01D4" w:rsidP="009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Применение профессиональной лексики в сфере профессиональной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Владеет лексико-грамматическим материалом по специальности, необходимым для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Демонстрирует собственное понимание проблематики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Извлекает необходимую информацию из различных источников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Оценивает критически информацию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Владеет словарным запасом, включающим лексику социально-культурной, учебно-профессиональной, общественно-политической сфер.</w:t>
            </w:r>
          </w:p>
          <w:p w:rsidR="00EF01D4" w:rsidRPr="003C429B" w:rsidRDefault="00EF01D4" w:rsidP="0033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3663E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33E1A" w:rsidRPr="00A33E1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3663ED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33E1A" w:rsidRPr="00A33E1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1D4" w:rsidRPr="003C429B" w:rsidTr="00EE0F28"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9E528A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Модуль3.                                       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Вопросительные предложения с частицей ли.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Клубы по профессиональным интересам.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Конструкция"наречия+глаголы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Конструкции с согласованными определениями.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Предложно-падежные конструкции со значением условия. Рассказать о профессиях членов вашей семьи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Слова и обороты, выражающие удивление, восхищение.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Нахождение по алфавитному каталогу сведений о книгах по </w:t>
            </w:r>
          </w:p>
          <w:p w:rsidR="00EF01D4" w:rsidRPr="0033046D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специальностям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Применять профессиональную лексику в сфере профессиональной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Вести профессиональную диалогическую  на русском языке. Речь на русском языке.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речевые нормы.</w:t>
            </w:r>
          </w:p>
          <w:p w:rsidR="00EF01D4" w:rsidRPr="009E528A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грамматикой и терминологией русского языка для общения в сфере своей профессиональной деятельности.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Применение профессиональной лексики в сфере профессиональной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Владеет лексико-грамматическим материалом по специальности, необходимым для деятельности.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Демонстрирует собственное понимание проблематики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Извлекает необходимую информацию из различных источников</w:t>
            </w:r>
          </w:p>
          <w:p w:rsidR="00EE0F28" w:rsidRPr="00EE0F28" w:rsidRDefault="00EE0F28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Оценивает критически информацию</w:t>
            </w:r>
          </w:p>
          <w:p w:rsidR="00EF01D4" w:rsidRPr="003C429B" w:rsidRDefault="00EF01D4" w:rsidP="00EE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042087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A33E1A" w:rsidRPr="00A33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A33E1A" w:rsidRDefault="00042087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A33E1A" w:rsidRPr="00A33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1D4" w:rsidRPr="003C429B" w:rsidTr="00EE0F28">
        <w:tc>
          <w:tcPr>
            <w:tcW w:w="3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9E528A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Модуль 4           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Профессиональные династии. Префиксальный и суффиксальный способы образования глаголов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Предложно- падежные конструкции со значением образа действия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БСП</w:t>
            </w:r>
            <w:r w:rsidR="0004208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с отношениями одновременности,</w:t>
            </w: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последовательности, быстрой смены событий.</w:t>
            </w:r>
            <w:r w:rsidR="0004208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Ролевая игра «Встреча с профессией»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Профессиональные праздники.</w:t>
            </w:r>
            <w:r w:rsidR="0004208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ФормыР.п.иП.падежей имен числительных  для обозначения даты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Инсценировки: «В клубе по профессиональным интересам»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Конструкции с временными  значениями.Императивные конструкции различной грамматической структуры.                           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Семинар: *Умеем ли мы быть вместе?*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Конструкция * модальные слово (надо, необходимо, можно)+ инфинитив* 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Сложное предложение с последовательным подчинением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Составить календарь праздников. </w:t>
            </w:r>
          </w:p>
          <w:p w:rsidR="00EE0F28" w:rsidRPr="0033046D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Обязательная контрольная работа</w:t>
            </w:r>
            <w:r w:rsidR="009E528A" w:rsidRPr="00330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01D4" w:rsidRPr="0033046D" w:rsidRDefault="00EF01D4" w:rsidP="009E528A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val="kk-KZ"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val="kk-KZ" w:eastAsia="ru-RU"/>
              </w:rPr>
              <w:lastRenderedPageBreak/>
              <w:t>Применять профессиональную лексику в сфере профессиональной деятельности.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val="kk-KZ" w:eastAsia="ru-RU"/>
              </w:rPr>
              <w:t>Вести профессиональную диалогическую  на русском языке. Речь на русском языке.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t>Соблюдать речевые нормы.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t xml:space="preserve">Владеть грамматикой и терминологией русского языка для общения в сфере своей профессиональной </w:t>
            </w: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деятельности.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t>Участвовать в полемике. Писать творческие работы (эссе)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t>Понимать детально содержание текстов.</w:t>
            </w:r>
          </w:p>
          <w:p w:rsidR="00EE0F28" w:rsidRPr="00EE0F28" w:rsidRDefault="00EE0F28" w:rsidP="00EE0F28">
            <w:pPr>
              <w:pStyle w:val="ae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E0F28">
              <w:rPr>
                <w:rFonts w:ascii="Times New Roman" w:hAnsi="Times New Roman" w:cs="Times New Roman"/>
                <w:sz w:val="20"/>
                <w:lang w:eastAsia="ru-RU"/>
              </w:rPr>
              <w:t>Формулировать практические вопросы по прочитанному тексту.</w:t>
            </w:r>
          </w:p>
          <w:p w:rsidR="00EF01D4" w:rsidRPr="009E528A" w:rsidRDefault="00EF01D4" w:rsidP="00330B02">
            <w:pPr>
              <w:pStyle w:val="ae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28" w:rsidRPr="00EE0F28" w:rsidRDefault="00EE0F28" w:rsidP="00EE0F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</w:pP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lastRenderedPageBreak/>
              <w:t>Применение профессиональной лексики в сфере профессиональной деятельности.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            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>Владеет лексико-грамматическим материалом по специальности, необходимым для деятельности.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 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>Демонстрирует собственное понимание проблематики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eastAsia="ru-RU"/>
              </w:rPr>
              <w:t xml:space="preserve">Извлекает необходимую информацию из различных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eastAsia="ru-RU"/>
              </w:rPr>
              <w:lastRenderedPageBreak/>
              <w:t>источников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eastAsia="ru-RU"/>
              </w:rPr>
              <w:t>Оценивает критически информацию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kk-KZ" w:eastAsia="ru-RU"/>
              </w:rPr>
              <w:t xml:space="preserve">            </w:t>
            </w:r>
            <w:r w:rsidRPr="00EE0F28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eastAsia="ru-RU"/>
              </w:rPr>
              <w:t>Владеет словарным запасом, включающим лексику социально-культурной, учебно-профессиональной, общественно-политической сфер.</w:t>
            </w:r>
          </w:p>
          <w:p w:rsidR="00EF01D4" w:rsidRPr="003C429B" w:rsidRDefault="00EF01D4" w:rsidP="00EE0F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D17BF7" w:rsidRDefault="00042087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 w:rsidR="00D17BF7" w:rsidRPr="00D17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93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D17BF7" w:rsidRDefault="00042087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26</w:t>
            </w:r>
            <w:r w:rsidR="00D17BF7" w:rsidRPr="00D17BF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shd w:val="clear" w:color="auto" w:fill="B6DDE8" w:themeFill="accent5" w:themeFillTint="66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1D4" w:rsidRPr="003C429B" w:rsidRDefault="00EF01D4" w:rsidP="00351D6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2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</w:tbl>
    <w:p w:rsidR="00351D63" w:rsidRDefault="00351D63" w:rsidP="00351D63">
      <w:pPr>
        <w:tabs>
          <w:tab w:val="left" w:pos="13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F2A49" w:rsidRPr="006F2A49" w:rsidRDefault="006F2A49" w:rsidP="006F2A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  <w:lang w:val="kk-KZ"/>
        </w:rPr>
      </w:pPr>
      <w:bookmarkStart w:id="0" w:name="_GoBack"/>
      <w:bookmarkEnd w:id="0"/>
      <w:r w:rsidRPr="006F2A49">
        <w:rPr>
          <w:color w:val="000000"/>
          <w:spacing w:val="3"/>
          <w:sz w:val="18"/>
          <w:szCs w:val="18"/>
          <w:lang w:val="kk-KZ"/>
        </w:rPr>
        <w:t xml:space="preserve">Примечание: </w:t>
      </w:r>
    </w:p>
    <w:p w:rsidR="006F2A49" w:rsidRPr="006F2A49" w:rsidRDefault="006F2A49" w:rsidP="006F2A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>1- заполняется в случае реализации кредитной технологии обучения</w:t>
      </w:r>
    </w:p>
    <w:p w:rsidR="006F2A49" w:rsidRPr="006F2A49" w:rsidRDefault="006F2A49" w:rsidP="006F2A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>2 - заполняется при обучении лиц с особыми образовательными потребностями и организациями по профилю "Искусство", обучение которых предусматривает часы индивидуальных занятий</w:t>
      </w:r>
    </w:p>
    <w:p w:rsidR="006F2A49" w:rsidRPr="006F2A49" w:rsidRDefault="006F2A49" w:rsidP="006F2A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3"/>
          <w:sz w:val="18"/>
          <w:szCs w:val="18"/>
        </w:rPr>
      </w:pPr>
      <w:r w:rsidRPr="006F2A49">
        <w:rPr>
          <w:color w:val="000000"/>
          <w:spacing w:val="3"/>
          <w:sz w:val="18"/>
          <w:szCs w:val="18"/>
        </w:rPr>
        <w:t>3- для рабочих учебных программ на профессиональные модули</w:t>
      </w:r>
    </w:p>
    <w:p w:rsidR="007B7595" w:rsidRPr="006F2A49" w:rsidRDefault="007B7595" w:rsidP="006F2A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7595" w:rsidRPr="006F2A49" w:rsidSect="005C057D"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6F" w:rsidRDefault="00920A6F" w:rsidP="00B75CD7">
      <w:pPr>
        <w:spacing w:after="0" w:line="240" w:lineRule="auto"/>
      </w:pPr>
      <w:r>
        <w:separator/>
      </w:r>
    </w:p>
  </w:endnote>
  <w:endnote w:type="continuationSeparator" w:id="1">
    <w:p w:rsidR="00920A6F" w:rsidRDefault="00920A6F" w:rsidP="00B7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6F" w:rsidRDefault="00920A6F" w:rsidP="00B75CD7">
      <w:pPr>
        <w:spacing w:after="0" w:line="240" w:lineRule="auto"/>
      </w:pPr>
      <w:r>
        <w:separator/>
      </w:r>
    </w:p>
  </w:footnote>
  <w:footnote w:type="continuationSeparator" w:id="1">
    <w:p w:rsidR="00920A6F" w:rsidRDefault="00920A6F" w:rsidP="00B75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60337A"/>
    <w:rsid w:val="00042087"/>
    <w:rsid w:val="00042736"/>
    <w:rsid w:val="0004566A"/>
    <w:rsid w:val="00093F73"/>
    <w:rsid w:val="000B721F"/>
    <w:rsid w:val="000C1E2B"/>
    <w:rsid w:val="000E3EDB"/>
    <w:rsid w:val="00164046"/>
    <w:rsid w:val="00174B4E"/>
    <w:rsid w:val="001A6815"/>
    <w:rsid w:val="001C13E1"/>
    <w:rsid w:val="00224E54"/>
    <w:rsid w:val="00274AB9"/>
    <w:rsid w:val="0029608F"/>
    <w:rsid w:val="0031317F"/>
    <w:rsid w:val="0033046D"/>
    <w:rsid w:val="00330B02"/>
    <w:rsid w:val="00351D63"/>
    <w:rsid w:val="00353DBA"/>
    <w:rsid w:val="003663ED"/>
    <w:rsid w:val="00376D7E"/>
    <w:rsid w:val="003C429B"/>
    <w:rsid w:val="00413143"/>
    <w:rsid w:val="00436FFC"/>
    <w:rsid w:val="00443DC4"/>
    <w:rsid w:val="00464494"/>
    <w:rsid w:val="00502C6D"/>
    <w:rsid w:val="00504D10"/>
    <w:rsid w:val="00517832"/>
    <w:rsid w:val="005C057D"/>
    <w:rsid w:val="005F40B8"/>
    <w:rsid w:val="0060337A"/>
    <w:rsid w:val="006645A6"/>
    <w:rsid w:val="006F2A49"/>
    <w:rsid w:val="007B2E56"/>
    <w:rsid w:val="007B7595"/>
    <w:rsid w:val="00855148"/>
    <w:rsid w:val="008A440A"/>
    <w:rsid w:val="008B341D"/>
    <w:rsid w:val="009015BC"/>
    <w:rsid w:val="00920A6F"/>
    <w:rsid w:val="0094267B"/>
    <w:rsid w:val="009B1F9D"/>
    <w:rsid w:val="009E22E1"/>
    <w:rsid w:val="009E25BC"/>
    <w:rsid w:val="009E528A"/>
    <w:rsid w:val="00A33E1A"/>
    <w:rsid w:val="00A51C1F"/>
    <w:rsid w:val="00A757B9"/>
    <w:rsid w:val="00AC6242"/>
    <w:rsid w:val="00B15596"/>
    <w:rsid w:val="00B75CD7"/>
    <w:rsid w:val="00B810E9"/>
    <w:rsid w:val="00B9209E"/>
    <w:rsid w:val="00BA6A05"/>
    <w:rsid w:val="00BB361F"/>
    <w:rsid w:val="00C11DD0"/>
    <w:rsid w:val="00D17BF7"/>
    <w:rsid w:val="00D4499D"/>
    <w:rsid w:val="00D75718"/>
    <w:rsid w:val="00EC772F"/>
    <w:rsid w:val="00EE0F28"/>
    <w:rsid w:val="00EF01D4"/>
    <w:rsid w:val="00F2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BA"/>
  </w:style>
  <w:style w:type="paragraph" w:styleId="3">
    <w:name w:val="heading 3"/>
    <w:basedOn w:val="a"/>
    <w:link w:val="30"/>
    <w:uiPriority w:val="9"/>
    <w:qFormat/>
    <w:rsid w:val="00B75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5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B7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CD7"/>
  </w:style>
  <w:style w:type="paragraph" w:styleId="a6">
    <w:name w:val="footer"/>
    <w:basedOn w:val="a"/>
    <w:link w:val="a7"/>
    <w:uiPriority w:val="99"/>
    <w:unhideWhenUsed/>
    <w:rsid w:val="00B7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CD7"/>
  </w:style>
  <w:style w:type="table" w:styleId="a8">
    <w:name w:val="Table Grid"/>
    <w:basedOn w:val="a1"/>
    <w:uiPriority w:val="59"/>
    <w:rsid w:val="00B75C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CD7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c"/>
    <w:rsid w:val="00B75CD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B75CD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B75CD7"/>
  </w:style>
  <w:style w:type="character" w:customStyle="1" w:styleId="8">
    <w:name w:val="Основной текст (8)_"/>
    <w:link w:val="81"/>
    <w:rsid w:val="00413143"/>
    <w:rPr>
      <w:b/>
      <w:bCs/>
      <w:sz w:val="18"/>
      <w:szCs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13143"/>
    <w:pPr>
      <w:shd w:val="clear" w:color="auto" w:fill="FFFFFF"/>
      <w:spacing w:after="300" w:line="240" w:lineRule="atLeast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D4499D"/>
    <w:pPr>
      <w:ind w:left="720"/>
      <w:contextualSpacing/>
    </w:pPr>
  </w:style>
  <w:style w:type="character" w:customStyle="1" w:styleId="33">
    <w:name w:val="Основной текст (33)_"/>
    <w:link w:val="330"/>
    <w:rsid w:val="0004566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04566A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ae">
    <w:name w:val="No Spacing"/>
    <w:uiPriority w:val="1"/>
    <w:qFormat/>
    <w:rsid w:val="009E5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5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5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B7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CD7"/>
  </w:style>
  <w:style w:type="paragraph" w:styleId="a6">
    <w:name w:val="footer"/>
    <w:basedOn w:val="a"/>
    <w:link w:val="a7"/>
    <w:uiPriority w:val="99"/>
    <w:unhideWhenUsed/>
    <w:rsid w:val="00B7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CD7"/>
  </w:style>
  <w:style w:type="table" w:styleId="a8">
    <w:name w:val="Table Grid"/>
    <w:basedOn w:val="a1"/>
    <w:uiPriority w:val="59"/>
    <w:rsid w:val="00B75C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CD7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c"/>
    <w:rsid w:val="00B75CD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B75CD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B75CD7"/>
  </w:style>
  <w:style w:type="character" w:customStyle="1" w:styleId="8">
    <w:name w:val="Основной текст (8)_"/>
    <w:link w:val="81"/>
    <w:rsid w:val="00413143"/>
    <w:rPr>
      <w:b/>
      <w:bCs/>
      <w:sz w:val="18"/>
      <w:szCs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13143"/>
    <w:pPr>
      <w:shd w:val="clear" w:color="auto" w:fill="FFFFFF"/>
      <w:spacing w:after="300" w:line="240" w:lineRule="atLeast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D4499D"/>
    <w:pPr>
      <w:ind w:left="720"/>
      <w:contextualSpacing/>
    </w:pPr>
  </w:style>
  <w:style w:type="character" w:customStyle="1" w:styleId="33">
    <w:name w:val="Основной текст (33)_"/>
    <w:link w:val="330"/>
    <w:rsid w:val="0004566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04566A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USER</cp:lastModifiedBy>
  <cp:revision>34</cp:revision>
  <dcterms:created xsi:type="dcterms:W3CDTF">2020-08-24T17:36:00Z</dcterms:created>
  <dcterms:modified xsi:type="dcterms:W3CDTF">2020-08-27T16:21:00Z</dcterms:modified>
</cp:coreProperties>
</file>