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45F" w:rsidRPr="00D9145F" w:rsidRDefault="00D9145F" w:rsidP="00D9145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lang w:val="kk-KZ" w:eastAsia="ru-RU"/>
        </w:rPr>
      </w:pPr>
      <w:r w:rsidRPr="00D9145F">
        <w:rPr>
          <w:rFonts w:ascii="Times New Roman" w:eastAsia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207D53FB" wp14:editId="030B7C9C">
            <wp:extent cx="5940425" cy="8398256"/>
            <wp:effectExtent l="0" t="0" r="0" b="0"/>
            <wp:docPr id="1" name="Рисунок 1" descr="E:\Алия Цәк\тамақтандыру\КТП Назира 2-кур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лия Цәк\тамақтандыру\КТП Назира 2-кур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45F" w:rsidRDefault="00D9145F" w:rsidP="00D9145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lang w:val="kk-KZ" w:eastAsia="ru-RU"/>
        </w:rPr>
      </w:pPr>
      <w:r w:rsidRPr="00D9145F">
        <w:rPr>
          <w:rFonts w:ascii="Times New Roman" w:eastAsia="Times New Roman" w:hAnsi="Times New Roman" w:cs="Times New Roman"/>
          <w:b/>
          <w:sz w:val="28"/>
          <w:lang w:val="kk-KZ" w:eastAsia="ru-RU"/>
        </w:rPr>
        <w:t xml:space="preserve">        </w:t>
      </w:r>
    </w:p>
    <w:p w:rsidR="00D9145F" w:rsidRDefault="00D9145F" w:rsidP="00D9145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lang w:val="kk-KZ" w:eastAsia="ru-RU"/>
        </w:rPr>
      </w:pPr>
    </w:p>
    <w:p w:rsidR="00D9145F" w:rsidRPr="00D9145F" w:rsidRDefault="00D9145F" w:rsidP="00D9145F">
      <w:pPr>
        <w:spacing w:after="200" w:line="276" w:lineRule="auto"/>
        <w:rPr>
          <w:rFonts w:ascii="Times New Roman" w:eastAsia="Times New Roman" w:hAnsi="Times New Roman" w:cs="Times New Roman"/>
          <w:sz w:val="32"/>
          <w:lang w:val="kk-KZ" w:eastAsia="ru-RU"/>
        </w:rPr>
      </w:pPr>
      <w:bookmarkStart w:id="0" w:name="_GoBack"/>
      <w:bookmarkEnd w:id="0"/>
      <w:r w:rsidRPr="00D9145F">
        <w:rPr>
          <w:rFonts w:ascii="Times New Roman" w:eastAsia="Times New Roman" w:hAnsi="Times New Roman" w:cs="Times New Roman"/>
          <w:b/>
          <w:sz w:val="28"/>
          <w:lang w:val="kk-KZ" w:eastAsia="ru-RU"/>
        </w:rPr>
        <w:lastRenderedPageBreak/>
        <w:t xml:space="preserve">     Күнтізбелік-тақырыптық жоспар мазмұны</w:t>
      </w:r>
    </w:p>
    <w:tbl>
      <w:tblPr>
        <w:tblStyle w:val="10"/>
        <w:tblW w:w="106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5386"/>
        <w:gridCol w:w="709"/>
        <w:gridCol w:w="1417"/>
        <w:gridCol w:w="709"/>
        <w:gridCol w:w="753"/>
      </w:tblGrid>
      <w:tr w:rsidR="00D9145F" w:rsidRPr="00D9145F" w:rsidTr="00612354">
        <w:trPr>
          <w:trHeight w:val="269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b/>
                <w:sz w:val="24"/>
                <w:szCs w:val="24"/>
              </w:rPr>
              <w:t>№р/с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9145F">
              <w:rPr>
                <w:rFonts w:ascii="Times New Roman" w:hAnsi="Times New Roman" w:cs="Times New Roman"/>
                <w:b/>
                <w:sz w:val="24"/>
                <w:lang w:val="kk-KZ"/>
              </w:rPr>
              <w:t>Мерзімі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9145F" w:rsidRPr="00D9145F" w:rsidRDefault="00D9145F" w:rsidP="00D9145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Бөлімдер мен тақырыптар атауы</w:t>
            </w:r>
          </w:p>
          <w:p w:rsidR="00D9145F" w:rsidRPr="00D9145F" w:rsidRDefault="00D9145F" w:rsidP="00D9145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9145F" w:rsidRPr="00D9145F" w:rsidRDefault="00D9145F" w:rsidP="00D9145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D9145F">
              <w:rPr>
                <w:rFonts w:ascii="Times New Roman" w:hAnsi="Times New Roman" w:cs="Times New Roman"/>
                <w:b/>
                <w:sz w:val="20"/>
                <w:lang w:val="kk-KZ"/>
              </w:rPr>
              <w:t>Сағ. саны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b/>
                <w:sz w:val="20"/>
                <w:lang w:val="kk-KZ"/>
              </w:rPr>
              <w:t>Сабақ түрі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D9145F">
              <w:rPr>
                <w:rFonts w:ascii="Times New Roman" w:hAnsi="Times New Roman" w:cs="Times New Roman"/>
                <w:b/>
                <w:sz w:val="18"/>
                <w:lang w:val="kk-KZ"/>
              </w:rPr>
              <w:t>Үй тапсырмасы</w:t>
            </w: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D9145F">
              <w:rPr>
                <w:rFonts w:ascii="Times New Roman" w:hAnsi="Times New Roman" w:cs="Times New Roman"/>
                <w:b/>
                <w:sz w:val="18"/>
                <w:lang w:val="kk-KZ"/>
              </w:rPr>
              <w:t>Ескерту</w:t>
            </w:r>
          </w:p>
        </w:tc>
      </w:tr>
      <w:tr w:rsidR="00D9145F" w:rsidRPr="00D9145F" w:rsidTr="00612354">
        <w:trPr>
          <w:trHeight w:val="269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6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b/>
                <w:sz w:val="24"/>
                <w:lang w:val="kk-KZ"/>
              </w:rPr>
              <w:t>Тәжірибелік сағат.                                      Пайдалынатын шиізаттың ерекшіліктерін ескере отырып, аспаздық өндеу орындау.</w:t>
            </w:r>
          </w:p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69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Оқыту практикасы</w:t>
            </w:r>
          </w:p>
          <w:p w:rsidR="00D9145F" w:rsidRPr="00D9145F" w:rsidRDefault="00D9145F" w:rsidP="00D9145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144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69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26.11.21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Азық түлік өнімдерін мехааникалық өндеу.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27.11.21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Көкөністермен саңырауқұлақтарды өндеу.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29.11.21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 xml:space="preserve">Түйекжемістермен                                    тамыржемістерді механикалық   аспаздық өндеу.                           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lang w:val="kk-KZ"/>
              </w:rPr>
            </w:pPr>
          </w:p>
          <w:p w:rsidR="00D9145F" w:rsidRPr="00D9145F" w:rsidRDefault="00D9145F" w:rsidP="00D9145F">
            <w:pPr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 xml:space="preserve">   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30.11.21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Қырыққабатпен пияз көкөністерін механикалық аспаздық өндеу.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02.12.21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Асқабақпен қызанақ көкөністерін, балғын және тұздалған қиярды механикалық аспаздық өндеу.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03.12.21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Көкөністерді фарштау.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04.12.21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Көкөністерді қақтау.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06.12.21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Жапырақты жне татымды көкөністерді, балғын кептірілген , тұздалған саңырауқұлақтарды механикалық өндеу.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07.12.21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Балық және теңіз өнімдерін механикалық аспаздық өндеу.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08.12.21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Қабыршақсыз балықты механикалық аспаздық өндеу.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09.12.21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Бекіре тұқымдас балықты механикалық аспаздық өндеу.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10.12.21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Балық жартылай фабрикаттарын қайнату, бөктіру, негізгі амалмен және шыжық тұрған майға құыруға дайындау.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11.12.21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Балық котлет массасын әзірлеу мен одан жартылай фабрикат дайындау технологиясы.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13.12.21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Тұздалған майшабақ пен балық емес теңіз өнімдерін өндеу және мүшелеу.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14.12.21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Ет, ет өнімдерімен ауылшаруашылық құсын механикалық аспаздық өндеу.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15.12.21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Сиыр етін механикалық аспаздық өндеу, мүшелеу және сүйегін сылып алу.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18.12.21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Ірі бөлшекті және сыбаға бөлінген сиыр етінен жасалған жартылай фабрикаттарды қуыру, қайнатумен бұқтыруға дайындау.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20.12.21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Шошқа мен қой етін механикалық аспаздық өндеу жне мүшелеу.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21.12.21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Шошқа мен қой етімен жартылай фабрикаттар дайындау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9145F" w:rsidRPr="00D9145F" w:rsidRDefault="00D9145F" w:rsidP="00D9145F">
      <w:pPr>
        <w:tabs>
          <w:tab w:val="left" w:pos="12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 w:eastAsia="ru-RU"/>
        </w:rPr>
      </w:pPr>
    </w:p>
    <w:tbl>
      <w:tblPr>
        <w:tblStyle w:val="10"/>
        <w:tblW w:w="106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5386"/>
        <w:gridCol w:w="709"/>
        <w:gridCol w:w="1417"/>
        <w:gridCol w:w="709"/>
        <w:gridCol w:w="753"/>
      </w:tblGrid>
      <w:tr w:rsidR="00D9145F" w:rsidRPr="00D9145F" w:rsidTr="00612354">
        <w:trPr>
          <w:trHeight w:val="269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lastRenderedPageBreak/>
              <w:t>20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22.12.21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Кәдімгі туралған және котлет массаларын дайындау, жартылай фабрикаттар.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69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23.12.21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Субөнімдерін механикалық аспаздық өндеу және олардан жартылай фабрикаттар дайындау.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69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24.12.21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Ауылшаруашылық құсы мен жабайы құсты өндеу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25.12.21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Субөнімдерді өндеу, жартылай фабрикаттарды дайындау.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27.12.21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Құс етінен, котлет массасынан жартылай фабрикаттар дайындау.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  <w:p w:rsidR="00D9145F" w:rsidRPr="00D9145F" w:rsidRDefault="00D9145F" w:rsidP="00D9145F">
            <w:pPr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 xml:space="preserve">    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386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Өндірістік практика</w:t>
            </w:r>
          </w:p>
          <w:p w:rsidR="00D9145F" w:rsidRPr="00D9145F" w:rsidRDefault="00D9145F" w:rsidP="00D9145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468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386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                                                                                                       Тәрбиелік сағат. Әртүрлі тәсілдерді пайдалана отырып өнімдерді жылумен аспаздық өндеу орындау.</w:t>
            </w: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324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28.12.21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Балықтан әзірленген тағамдар.                                               Пісірілген балық.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29.12.21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Бөктірілген балық.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30.12.21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Қуырылған балық.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31.12.21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Ыстық қақталған балық.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03.01.22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Балық котлет массасынан әзірленген тағамдар.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04.01.22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Теңіз өнімдерінен әзірленген тағамдар.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05.01.22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Ет және ет өнімдерінен әзірленген тағамдар.      Ет өнімдерін пісіру.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06.01.22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Етті қуыру.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08.01.22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 xml:space="preserve">Бұқтарылған ет өнімдері. 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10.01.22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Қақтап пісірілген тағамдар.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11.01.22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Шабылған еттен әзірленген тағамдар.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02.04.22.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Котлет массасынан әзірленген тағамдар.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04.04.22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Жабайы жануарлар етінен әзірленген тағамдар.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05.04.22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Сорпелардан дайындалған тағамдар.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06.04.22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Ауылшаруашылық құстары мен жабайы қанаттылардан әзірленген тағамдар.                   Піскен құс еті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07.04.22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Қуырылған құс және жабайы қанаттылар.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08.04.22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Құстан әзірленген бұқтырылған тағамдар.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09.04.22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Құс етінен котлет массасын әзірлеу.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11.04.22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 xml:space="preserve">Көжелер.   Сорпаларды дайындау.                                                                      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12.04.22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Қатықталған көжелер.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13.04.22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Сүт көжелер.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14.04.22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Пюро көжелер.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15.04.22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Мөлдір көжелер.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16.04.22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Тәтті көжелер.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18.04.22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Салқын көжелер.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19.04.22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Көжелер ушін шала фабрикаттар.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68"/>
        </w:trPr>
        <w:tc>
          <w:tcPr>
            <w:tcW w:w="567" w:type="dxa"/>
            <w:tcBorders>
              <w:bottom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27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20.04.22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 xml:space="preserve">Тұздықтар мен қатықтар. Ұн шала қуырмасы және тұздықтар үшін сорпаларды дайындау.                                           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69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21.04.22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Негізгі қызыл тұздықты дайындау.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69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22.04.22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Негізгі ақ тұздықты дайындау.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lastRenderedPageBreak/>
              <w:t>30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23.04.22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Сүттен дайындалған тұздықтар.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25.04.22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Қаймақтан дайындалған тұздықтар.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 xml:space="preserve">   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26.04.22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Ұнсыз тұздықтар дайындау.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33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27.04.22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Салқын тұздықтар және желе.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34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28.04.22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Тәтті тұздықтар.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35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lang w:val="kk-KZ"/>
              </w:rPr>
              <w:t>29.04.22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 xml:space="preserve">Жармадан, бұршақтан және жұмыр кеспе өнімдерінен әзірленген тағамдар мен гарнирлер. 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36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02.05.22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Жарманы пісіруге дайындау.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37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03.05.22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Ботқалар.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38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04.05.22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Ботқадан жасалған тағамдар.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39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05.05.22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Бұршақ тұқымдастардан әзірленген тағамдар.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145F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06.05.22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Макарон өнімдерінен әзірленген тағамдар.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145F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41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08.05.22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Көкөністерден әзірленген тағамдар мен гарнирлер.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145F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42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10.05.22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Пісірілген көкөністен әзірленген тағамдар.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145F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43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11.05.22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Бөктіріліп пісірілген көкөністен әзірленген тағамдар мен гарнирлер.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145F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44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12.05.22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Қуырылған көкөністерден әзірленген тағамдар мен гарнирлер.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145F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45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13.05.22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Духовкада пісірілген көкөністен әзірленген тағамдар.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145F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46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14.05.22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Ірімшіктен әзірленген тағамдар.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145F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47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16.05.22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Ірімшіктен әзірленген салқын тағамдар.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145F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48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17.05.22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Ірімшіктен әзірленген ыстық тағамдар.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145F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49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18.05.22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Жұмыртқамен әзірленген ыстық және салқын тағамдар.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145F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19.05.22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Тәтті сусындар. Ыстық тәтті сусындар дайындау.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145F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51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20.05.22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Желе, самбук, мусс дайындау. Балмұздақ дайындау.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145F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943"/>
        </w:trPr>
        <w:tc>
          <w:tcPr>
            <w:tcW w:w="567" w:type="dxa"/>
            <w:tcBorders>
              <w:bottom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b/>
                <w:sz w:val="24"/>
                <w:lang w:val="kk-KZ"/>
              </w:rPr>
              <w:t>Тәжірибелік сабақ.                                                           Дайын өнімді безендіру және өткізу.</w:t>
            </w: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144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en-US"/>
              </w:rPr>
              <w:t>21.05.22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Ас мәзірінің түрлері.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348"/>
        </w:trPr>
        <w:tc>
          <w:tcPr>
            <w:tcW w:w="567" w:type="dxa"/>
            <w:tcBorders>
              <w:top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23.05.22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Банкеттік тағамдар дайындау жне безендіру.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24.05.22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Еттен жасалған салқын тағамдарды безендіру және өткізу.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25.05.22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Балықтан жасалған салқын тағамдарды безендіру және өткізу.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26.05.22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Құс етінен жасалған салқын  тағамдарды безендіру жне өткізу.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27.05.22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Көкөністердер салаттар дайындау. Винегреттер дайындау.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28.05.22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Салқын және ыстық тісбасарлар дайындау және өткізу.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30.05.22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Қамырдан кулинарлық өнімдер дайындау.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31.05.22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Әлемдік ұлттық тағамдар дайындау.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10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01.06.22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Орыс елінің ұлттық тағамдары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02.06.22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Өзбек халқының ұлттық тағамдары.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03.06.22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Түрік халқының ұлттық тағамдары.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04.06.22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Қазақтың ұлттық тағамдары.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06.06.22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Ет қуырдақ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07.06.22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Қамырдан әзірленген тағамдар. Бауырсақ, шелпек,таба нан.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08.06.22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Әсіп дайындау технологиясы.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09.06.22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Еттен бесбармақ дайындау.Шұжық,Үлпершек, Құйрық бауыр, Ми, Палау дайындау.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10.06.22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Балықтан әзірленген бесбармақ. Балық қуырдақ.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11.06.22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Сүттен дайындалатын қазақтың ұлттық тағамдары.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13.06.22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Бала бақша ас мәзірінен  тағамдар дайындау.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14.06.22</w:t>
            </w: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Диеталық тағамдар дайындау.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145F" w:rsidRPr="00D9145F" w:rsidTr="00612354">
        <w:trPr>
          <w:trHeight w:val="283"/>
        </w:trPr>
        <w:tc>
          <w:tcPr>
            <w:tcW w:w="56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5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386" w:type="dxa"/>
          </w:tcPr>
          <w:p w:rsidR="00D9145F" w:rsidRPr="00D9145F" w:rsidRDefault="00D9145F" w:rsidP="00D9145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9145F" w:rsidRPr="00D9145F" w:rsidRDefault="00D9145F" w:rsidP="00D9145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b/>
                <w:sz w:val="24"/>
                <w:lang w:val="kk-KZ"/>
              </w:rPr>
              <w:t>Барлығы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b/>
                <w:sz w:val="24"/>
                <w:lang w:val="kk-KZ"/>
              </w:rPr>
              <w:t>612</w:t>
            </w:r>
          </w:p>
        </w:tc>
        <w:tc>
          <w:tcPr>
            <w:tcW w:w="1417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18"/>
                <w:lang w:val="kk-KZ"/>
              </w:rPr>
              <w:t>Практикалық</w:t>
            </w:r>
          </w:p>
        </w:tc>
        <w:tc>
          <w:tcPr>
            <w:tcW w:w="709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53" w:type="dxa"/>
          </w:tcPr>
          <w:p w:rsidR="00D9145F" w:rsidRPr="00D9145F" w:rsidRDefault="00D9145F" w:rsidP="00D914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9145F" w:rsidRPr="00D9145F" w:rsidRDefault="00D9145F" w:rsidP="00D9145F">
      <w:pPr>
        <w:tabs>
          <w:tab w:val="left" w:pos="12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 w:eastAsia="ru-RU"/>
        </w:rPr>
      </w:pPr>
    </w:p>
    <w:p w:rsidR="00D9145F" w:rsidRPr="00D9145F" w:rsidRDefault="00D9145F" w:rsidP="00D9145F">
      <w:pPr>
        <w:tabs>
          <w:tab w:val="left" w:pos="12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 w:eastAsia="ru-RU"/>
        </w:rPr>
      </w:pPr>
    </w:p>
    <w:p w:rsidR="00D9145F" w:rsidRPr="00D9145F" w:rsidRDefault="00D9145F" w:rsidP="00D9145F">
      <w:pPr>
        <w:tabs>
          <w:tab w:val="left" w:pos="12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 w:eastAsia="ru-RU"/>
        </w:rPr>
      </w:pPr>
    </w:p>
    <w:p w:rsidR="00D9145F" w:rsidRPr="00D9145F" w:rsidRDefault="00D9145F" w:rsidP="00D9145F">
      <w:pPr>
        <w:tabs>
          <w:tab w:val="left" w:pos="12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 w:eastAsia="ru-RU"/>
        </w:rPr>
      </w:pPr>
    </w:p>
    <w:tbl>
      <w:tblPr>
        <w:tblStyle w:val="10"/>
        <w:tblW w:w="10632" w:type="dxa"/>
        <w:tblInd w:w="-601" w:type="dxa"/>
        <w:tblLook w:val="04A0" w:firstRow="1" w:lastRow="0" w:firstColumn="1" w:lastColumn="0" w:noHBand="0" w:noVBand="1"/>
      </w:tblPr>
      <w:tblGrid>
        <w:gridCol w:w="700"/>
        <w:gridCol w:w="3722"/>
        <w:gridCol w:w="1266"/>
        <w:gridCol w:w="1596"/>
        <w:gridCol w:w="1652"/>
        <w:gridCol w:w="1696"/>
      </w:tblGrid>
      <w:tr w:rsidR="00D9145F" w:rsidRPr="00D9145F" w:rsidTr="00612354">
        <w:trPr>
          <w:trHeight w:val="381"/>
        </w:trPr>
        <w:tc>
          <w:tcPr>
            <w:tcW w:w="709" w:type="dxa"/>
            <w:vMerge w:val="restart"/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b/>
                <w:sz w:val="24"/>
                <w:lang w:val="kk-KZ"/>
              </w:rPr>
              <w:t>№ р\с</w:t>
            </w:r>
          </w:p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3828" w:type="dxa"/>
            <w:vMerge w:val="restart"/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b/>
                <w:sz w:val="24"/>
                <w:lang w:val="kk-KZ"/>
              </w:rPr>
              <w:t>Оқу уақытысың бөлісі</w:t>
            </w:r>
          </w:p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5" w:type="dxa"/>
            <w:vMerge w:val="restart"/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b/>
                <w:sz w:val="24"/>
                <w:lang w:val="kk-KZ"/>
              </w:rPr>
              <w:t>Барлық сағат саны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b/>
                <w:sz w:val="24"/>
                <w:lang w:val="kk-KZ"/>
              </w:rPr>
              <w:t>оның ішінде</w:t>
            </w:r>
          </w:p>
        </w:tc>
      </w:tr>
      <w:tr w:rsidR="00D9145F" w:rsidRPr="00D9145F" w:rsidTr="00612354">
        <w:trPr>
          <w:trHeight w:val="265"/>
        </w:trPr>
        <w:tc>
          <w:tcPr>
            <w:tcW w:w="709" w:type="dxa"/>
            <w:vMerge/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3828" w:type="dxa"/>
            <w:vMerge/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9145F">
              <w:rPr>
                <w:rFonts w:ascii="Times New Roman" w:hAnsi="Times New Roman" w:cs="Times New Roman"/>
                <w:b/>
                <w:lang w:val="kk-KZ"/>
              </w:rPr>
              <w:t>Оқу практикалық сабақтар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9145F">
              <w:rPr>
                <w:rFonts w:ascii="Times New Roman" w:hAnsi="Times New Roman" w:cs="Times New Roman"/>
                <w:b/>
                <w:lang w:val="kk-KZ"/>
              </w:rPr>
              <w:t>Өндірістік практикалық сабақтар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9145F">
              <w:rPr>
                <w:rFonts w:ascii="Times New Roman" w:hAnsi="Times New Roman" w:cs="Times New Roman"/>
                <w:b/>
                <w:lang w:val="kk-KZ"/>
              </w:rPr>
              <w:t>Курстық жоба/жұмыс</w:t>
            </w:r>
          </w:p>
        </w:tc>
      </w:tr>
      <w:tr w:rsidR="00D9145F" w:rsidRPr="00D9145F" w:rsidTr="00612354">
        <w:tc>
          <w:tcPr>
            <w:tcW w:w="709" w:type="dxa"/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828" w:type="dxa"/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Барлық сағат</w:t>
            </w:r>
          </w:p>
        </w:tc>
        <w:tc>
          <w:tcPr>
            <w:tcW w:w="1275" w:type="dxa"/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612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144</w:t>
            </w: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468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D9145F" w:rsidRPr="00D9145F" w:rsidRDefault="00D9145F" w:rsidP="00D9145F">
            <w:pPr>
              <w:tabs>
                <w:tab w:val="left" w:pos="1246"/>
              </w:tabs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9145F" w:rsidRPr="00D9145F" w:rsidRDefault="00D9145F" w:rsidP="00D9145F">
            <w:pPr>
              <w:tabs>
                <w:tab w:val="left" w:pos="1246"/>
              </w:tabs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D9145F" w:rsidRPr="00D9145F" w:rsidTr="00612354">
        <w:tc>
          <w:tcPr>
            <w:tcW w:w="709" w:type="dxa"/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828" w:type="dxa"/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                                   Семестрге жоспарланған сағат</w:t>
            </w:r>
          </w:p>
        </w:tc>
        <w:tc>
          <w:tcPr>
            <w:tcW w:w="1275" w:type="dxa"/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612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144</w:t>
            </w: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468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D9145F" w:rsidRPr="00D9145F" w:rsidRDefault="00D9145F" w:rsidP="00D9145F">
            <w:pPr>
              <w:tabs>
                <w:tab w:val="left" w:pos="1246"/>
              </w:tabs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9145F" w:rsidRPr="00D9145F" w:rsidRDefault="00D9145F" w:rsidP="00D9145F">
            <w:pPr>
              <w:tabs>
                <w:tab w:val="left" w:pos="1246"/>
              </w:tabs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D9145F" w:rsidRPr="00D9145F" w:rsidTr="00612354">
        <w:trPr>
          <w:trHeight w:val="571"/>
        </w:trPr>
        <w:tc>
          <w:tcPr>
            <w:tcW w:w="709" w:type="dxa"/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3828" w:type="dxa"/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                                             Бұрын өткізілген сағат</w:t>
            </w:r>
          </w:p>
        </w:tc>
        <w:tc>
          <w:tcPr>
            <w:tcW w:w="1275" w:type="dxa"/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D9145F" w:rsidRPr="00D9145F" w:rsidRDefault="00D9145F" w:rsidP="00D9145F">
            <w:pPr>
              <w:tabs>
                <w:tab w:val="left" w:pos="1246"/>
              </w:tabs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9145F" w:rsidRPr="00D9145F" w:rsidRDefault="00D9145F" w:rsidP="00D9145F">
            <w:pPr>
              <w:tabs>
                <w:tab w:val="left" w:pos="1246"/>
              </w:tabs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D9145F" w:rsidRPr="00D9145F" w:rsidTr="00612354">
        <w:tc>
          <w:tcPr>
            <w:tcW w:w="709" w:type="dxa"/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3828" w:type="dxa"/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145F"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                                                  Келесі оқу жылына қалған сағат</w:t>
            </w:r>
          </w:p>
        </w:tc>
        <w:tc>
          <w:tcPr>
            <w:tcW w:w="1275" w:type="dxa"/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D9145F" w:rsidRPr="00D9145F" w:rsidRDefault="00D9145F" w:rsidP="00D9145F">
            <w:pPr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D9145F" w:rsidRPr="00D9145F" w:rsidRDefault="00D9145F" w:rsidP="00D9145F">
            <w:pPr>
              <w:tabs>
                <w:tab w:val="left" w:pos="1246"/>
              </w:tabs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9145F" w:rsidRPr="00D9145F" w:rsidRDefault="00D9145F" w:rsidP="00D9145F">
            <w:pPr>
              <w:tabs>
                <w:tab w:val="left" w:pos="1246"/>
              </w:tabs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D9145F" w:rsidRPr="00D9145F" w:rsidRDefault="00D9145F" w:rsidP="00D9145F">
      <w:pPr>
        <w:tabs>
          <w:tab w:val="left" w:pos="12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 w:eastAsia="ru-RU"/>
        </w:rPr>
      </w:pPr>
    </w:p>
    <w:p w:rsidR="00D9145F" w:rsidRPr="00D9145F" w:rsidRDefault="00D9145F" w:rsidP="00D9145F">
      <w:pPr>
        <w:tabs>
          <w:tab w:val="left" w:pos="12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kk-KZ" w:eastAsia="ru-RU"/>
        </w:rPr>
      </w:pPr>
      <w:r w:rsidRPr="00D9145F">
        <w:rPr>
          <w:rFonts w:ascii="Times New Roman" w:eastAsia="Times New Roman" w:hAnsi="Times New Roman" w:cs="Times New Roman"/>
          <w:sz w:val="24"/>
          <w:lang w:val="kk-KZ" w:eastAsia="ru-RU"/>
        </w:rPr>
        <w:t>Ескерту</w:t>
      </w:r>
      <w:r w:rsidRPr="00D9145F">
        <w:rPr>
          <w:rFonts w:ascii="Times New Roman" w:eastAsia="Times New Roman" w:hAnsi="Times New Roman" w:cs="Times New Roman"/>
          <w:b/>
          <w:sz w:val="24"/>
          <w:lang w:val="kk-KZ" w:eastAsia="ru-RU"/>
        </w:rPr>
        <w:t xml:space="preserve">: </w:t>
      </w:r>
      <w:r w:rsidRPr="00D9145F">
        <w:rPr>
          <w:rFonts w:ascii="Times New Roman" w:eastAsia="Times New Roman" w:hAnsi="Times New Roman" w:cs="Times New Roman"/>
          <w:sz w:val="24"/>
          <w:lang w:val="kk-KZ" w:eastAsia="ru-RU"/>
        </w:rPr>
        <w:t xml:space="preserve"> </w:t>
      </w:r>
      <w:r w:rsidRPr="00D9145F">
        <w:rPr>
          <w:rFonts w:ascii="Times New Roman" w:eastAsia="Times New Roman" w:hAnsi="Times New Roman" w:cs="Times New Roman"/>
          <w:i/>
          <w:sz w:val="24"/>
          <w:lang w:val="kk-KZ" w:eastAsia="ru-RU"/>
        </w:rPr>
        <w:t>Кредиттік оқыту технологиясынжүзеге асырған жағдайда толтырылады.</w:t>
      </w:r>
    </w:p>
    <w:p w:rsidR="00F478EF" w:rsidRPr="00D9145F" w:rsidRDefault="00F478EF">
      <w:pPr>
        <w:rPr>
          <w:lang w:val="kk-KZ"/>
        </w:rPr>
      </w:pPr>
    </w:p>
    <w:sectPr w:rsidR="00F478EF" w:rsidRPr="00D9145F" w:rsidSect="00FE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949C0"/>
    <w:multiLevelType w:val="hybridMultilevel"/>
    <w:tmpl w:val="5388DD3A"/>
    <w:lvl w:ilvl="0" w:tplc="C12086D0">
      <w:numFmt w:val="bullet"/>
      <w:lvlText w:val="-"/>
      <w:lvlJc w:val="left"/>
      <w:pPr>
        <w:ind w:left="825" w:hanging="360"/>
      </w:pPr>
      <w:rPr>
        <w:rFonts w:ascii="Times New Roman" w:eastAsiaTheme="minorEastAsia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6B"/>
    <w:rsid w:val="00B7336B"/>
    <w:rsid w:val="00D9145F"/>
    <w:rsid w:val="00F4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B868A-6E33-4032-9E1A-39C5AD98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145F"/>
  </w:style>
  <w:style w:type="table" w:customStyle="1" w:styleId="10">
    <w:name w:val="Сетка таблицы1"/>
    <w:basedOn w:val="a1"/>
    <w:next w:val="a3"/>
    <w:uiPriority w:val="59"/>
    <w:rsid w:val="00D9145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next w:val="a4"/>
    <w:uiPriority w:val="1"/>
    <w:qFormat/>
    <w:rsid w:val="00D9145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9145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9145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9145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9145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D9145F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9145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D9145F"/>
    <w:rPr>
      <w:rFonts w:eastAsia="Times New Roman"/>
      <w:lang w:eastAsia="ru-RU"/>
    </w:rPr>
  </w:style>
  <w:style w:type="table" w:styleId="a3">
    <w:name w:val="Table Grid"/>
    <w:basedOn w:val="a1"/>
    <w:uiPriority w:val="39"/>
    <w:rsid w:val="00D91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914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1298</Words>
  <Characters>7404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2</cp:revision>
  <dcterms:created xsi:type="dcterms:W3CDTF">2022-02-16T05:00:00Z</dcterms:created>
  <dcterms:modified xsi:type="dcterms:W3CDTF">2022-02-16T05:01:00Z</dcterms:modified>
</cp:coreProperties>
</file>