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53"/>
        <w:tblW w:w="115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"/>
        <w:gridCol w:w="1010"/>
        <w:gridCol w:w="1240"/>
        <w:gridCol w:w="444"/>
        <w:gridCol w:w="321"/>
        <w:gridCol w:w="529"/>
        <w:gridCol w:w="191"/>
        <w:gridCol w:w="518"/>
        <w:gridCol w:w="216"/>
        <w:gridCol w:w="490"/>
        <w:gridCol w:w="80"/>
        <w:gridCol w:w="102"/>
        <w:gridCol w:w="385"/>
        <w:gridCol w:w="381"/>
        <w:gridCol w:w="186"/>
        <w:gridCol w:w="440"/>
        <w:gridCol w:w="130"/>
        <w:gridCol w:w="567"/>
        <w:gridCol w:w="54"/>
        <w:gridCol w:w="513"/>
        <w:gridCol w:w="239"/>
        <w:gridCol w:w="186"/>
        <w:gridCol w:w="141"/>
        <w:gridCol w:w="438"/>
        <w:gridCol w:w="129"/>
        <w:gridCol w:w="284"/>
        <w:gridCol w:w="259"/>
        <w:gridCol w:w="308"/>
        <w:gridCol w:w="142"/>
        <w:gridCol w:w="567"/>
        <w:gridCol w:w="142"/>
        <w:gridCol w:w="570"/>
      </w:tblGrid>
      <w:tr w:rsidR="00872138" w:rsidRPr="00632C83" w:rsidTr="00872138">
        <w:trPr>
          <w:gridAfter w:val="1"/>
          <w:wAfter w:w="570" w:type="dxa"/>
          <w:trHeight w:val="290"/>
        </w:trPr>
        <w:tc>
          <w:tcPr>
            <w:tcW w:w="1096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Жаңатас көпсалалы колледжінің</w:t>
            </w:r>
            <w:r w:rsidRPr="00632C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2019-2020 оқу жылының қорытындысы бойынша оқу үлгерімі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мен білім сапасы </w:t>
            </w:r>
          </w:p>
        </w:tc>
      </w:tr>
      <w:tr w:rsidR="00872138" w:rsidRPr="00632C83" w:rsidTr="00872138">
        <w:trPr>
          <w:trHeight w:val="290"/>
        </w:trPr>
        <w:tc>
          <w:tcPr>
            <w:tcW w:w="30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Pr="00632C8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72138" w:rsidRPr="008D2BA4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Мекеме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Топтар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басындағы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студенттер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саны</w:t>
            </w:r>
          </w:p>
        </w:tc>
        <w:tc>
          <w:tcPr>
            <w:tcW w:w="7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аттестация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тапсырғандар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ішінде</w:t>
            </w:r>
            <w:proofErr w:type="spellEnd"/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үлгерімі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872138" w:rsidTr="00872138">
        <w:trPr>
          <w:gridAfter w:val="1"/>
          <w:wAfter w:w="570" w:type="dxa"/>
          <w:trHeight w:val="883"/>
        </w:trPr>
        <w:tc>
          <w:tcPr>
            <w:tcW w:w="334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"5"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"4", "5"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"3", "4", "5"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"4", "3"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"2"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E62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Келмегендер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</w:rPr>
              <w:t>0709000</w:t>
            </w: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- Пайдалы қазбаларды байытушы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5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 xml:space="preserve">0707000- Тау-кен электромеханикалық жабдықтарына техникалық қызмет көрсету және жөндеу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</w:rPr>
              <w:t>0709000</w:t>
            </w: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- Пайдалы қазбаларды байытушы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  <w:t>0711000</w:t>
            </w: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- Маркшейдерлік іс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01-18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Pr="00A0214F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1302000- Автоматтандыру және басқару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02-18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1305000- Ақпараттық жүйелер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3-18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</w:rPr>
              <w:t>0709000</w:t>
            </w: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- Пайдалы қазбаларды байытушы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4-18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3,79</w:t>
            </w:r>
          </w:p>
        </w:tc>
      </w:tr>
      <w:tr w:rsidR="00BD29EA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0707000- Тау-кен электромеханикалық жабдықтарына техникалық қызмет көрсету және жөндеу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05-18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</w:t>
            </w:r>
            <w:r w:rsidR="009B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9B3B96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3,4</w:t>
            </w:r>
          </w:p>
        </w:tc>
      </w:tr>
      <w:tr w:rsidR="00BD29EA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9EA" w:rsidRPr="009C056C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</w:rPr>
              <w:t>0709000</w:t>
            </w: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- Пайдалы қазбаларды байытушы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01-17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9EA" w:rsidRPr="0041246F" w:rsidRDefault="0041246F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  <w:r w:rsidR="009B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9B3B96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3,9</w:t>
            </w:r>
          </w:p>
        </w:tc>
      </w:tr>
      <w:tr w:rsidR="00BD29EA" w:rsidTr="0041246F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0707000- Тау-кен электромеханикалық жабдықтарына техникалық қызмет көрсету және жөндеу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02-17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9EA" w:rsidRPr="0041246F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9B3B96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3,5</w:t>
            </w:r>
          </w:p>
        </w:tc>
      </w:tr>
      <w:tr w:rsidR="00BD29EA" w:rsidTr="0041246F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03-17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9EA" w:rsidRPr="00BD29EA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9B3B96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3,5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1302000- Автоматтандыру және басқару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04-17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21915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4F7B44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</w:tr>
      <w:tr w:rsidR="00BD29EA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9EA" w:rsidRPr="009C056C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1304000- Есептеу техникасы және бағдарламалық қамтамасыз ету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05-17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D29EA" w:rsidRP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Pr="00764F4D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29EA" w:rsidRDefault="00BD29EA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9EA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D29EA" w:rsidRPr="009B3B96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4,0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0706000- Пайдалы қазбаларды ашық түрде қазу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01-16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4F7B44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4F7B44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</w:rPr>
              <w:t>0709000</w:t>
            </w: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 xml:space="preserve">- Пайдалы </w:t>
            </w: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lastRenderedPageBreak/>
              <w:t>қазбаларды байытушы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02-16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CD4281" w:rsidRDefault="00872138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2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4F7B44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</w:tr>
      <w:tr w:rsidR="00872138" w:rsidTr="00872138">
        <w:trPr>
          <w:gridAfter w:val="1"/>
          <w:wAfter w:w="570" w:type="dxa"/>
          <w:trHeight w:val="30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0911000- Электр және электрлі механикалық жабдықтарды техникалық пайдалану ,қызмет көрсету және жөнде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03-16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3,96</w:t>
            </w:r>
          </w:p>
        </w:tc>
      </w:tr>
      <w:tr w:rsidR="00872138" w:rsidTr="00872138">
        <w:trPr>
          <w:gridAfter w:val="1"/>
          <w:wAfter w:w="570" w:type="dxa"/>
          <w:trHeight w:val="30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1302000- Автоматтандыру және басқару (бейін бойынша)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04-16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CD4281" w:rsidRDefault="00872138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42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3,87</w:t>
            </w:r>
          </w:p>
        </w:tc>
      </w:tr>
      <w:tr w:rsidR="00872138" w:rsidTr="00872138">
        <w:trPr>
          <w:gridAfter w:val="1"/>
          <w:wAfter w:w="570" w:type="dxa"/>
          <w:trHeight w:val="30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056C">
              <w:rPr>
                <w:rFonts w:ascii="Times New Roman" w:hAnsi="Times New Roman" w:cs="Times New Roman"/>
                <w:bCs/>
                <w:color w:val="002060"/>
                <w:szCs w:val="24"/>
                <w:lang w:val="kk-KZ"/>
              </w:rPr>
              <w:t>1302000- Автоматтандыру және басқару (бейін бойынша)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05-16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CD4281" w:rsidRDefault="00764F4D" w:rsidP="0087213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9C056C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B42CB1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A0214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2138" w:rsidRPr="00A0214F" w:rsidRDefault="009B3B96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431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A0214F" w:rsidRDefault="00764F4D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416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B06B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B06B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236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B06B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Pr="000B06BF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9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2138" w:rsidRDefault="00734661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72</w:t>
            </w:r>
            <w:r w:rsidR="008721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72138" w:rsidRPr="008402CD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30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72138" w:rsidRPr="00A31B63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1096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94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2694"/>
              <w:gridCol w:w="850"/>
              <w:gridCol w:w="709"/>
              <w:gridCol w:w="706"/>
              <w:gridCol w:w="80"/>
              <w:gridCol w:w="487"/>
              <w:gridCol w:w="567"/>
              <w:gridCol w:w="570"/>
              <w:gridCol w:w="567"/>
              <w:gridCol w:w="567"/>
              <w:gridCol w:w="425"/>
              <w:gridCol w:w="141"/>
              <w:gridCol w:w="567"/>
              <w:gridCol w:w="284"/>
              <w:gridCol w:w="567"/>
              <w:gridCol w:w="142"/>
              <w:gridCol w:w="395"/>
              <w:gridCol w:w="112"/>
              <w:gridCol w:w="30"/>
            </w:tblGrid>
            <w:tr w:rsidR="00872138" w:rsidRPr="00632C83" w:rsidTr="0041246F">
              <w:trPr>
                <w:trHeight w:val="290"/>
              </w:trPr>
              <w:tc>
                <w:tcPr>
                  <w:tcW w:w="10794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Жаңатас көпсалалы колледжінің  2020-2021</w:t>
                  </w:r>
                  <w:r w:rsidRPr="00632C8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оқу жылының қорытындысы бойынша оқу үлгерімі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 xml:space="preserve"> мен білім сапасы</w:t>
                  </w:r>
                </w:p>
              </w:tc>
            </w:tr>
            <w:tr w:rsidR="00872138" w:rsidRPr="00632C83" w:rsidTr="0041246F">
              <w:trPr>
                <w:gridAfter w:val="1"/>
                <w:wAfter w:w="30" w:type="dxa"/>
                <w:trHeight w:val="290"/>
              </w:trPr>
              <w:tc>
                <w:tcPr>
                  <w:tcW w:w="3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Pr="00632C8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8D2BA4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Мекеме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Топтар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жыл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басындағы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cr/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уденттер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саны</w:t>
                  </w:r>
                </w:p>
              </w:tc>
              <w:tc>
                <w:tcPr>
                  <w:tcW w:w="70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Қорытынды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аттестация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тапсырғандар</w:t>
                  </w:r>
                  <w:proofErr w:type="spellEnd"/>
                </w:p>
              </w:tc>
              <w:tc>
                <w:tcPr>
                  <w:tcW w:w="1134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Оның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ішінде</w:t>
                  </w:r>
                  <w:proofErr w:type="spellEnd"/>
                </w:p>
              </w:tc>
              <w:tc>
                <w:tcPr>
                  <w:tcW w:w="570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үлгерімі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сапасы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Орташа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балл</w:t>
                  </w:r>
                </w:p>
              </w:tc>
            </w:tr>
            <w:tr w:rsidR="00872138" w:rsidTr="0041246F">
              <w:trPr>
                <w:trHeight w:val="883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"5"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"4", "5"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"3", "4", "5"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"4", "3"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"2"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E625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4"/>
                    </w:rPr>
                    <w:t>Келмегендер</w:t>
                  </w:r>
                  <w:proofErr w:type="spellEnd"/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  <w:t>1304000- Есептеу техникасы және бағдарламалық қамтамасыз ету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01-20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18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3,85</w:t>
                  </w:r>
                </w:p>
              </w:tc>
            </w:tr>
            <w:tr w:rsidR="00872138" w:rsidTr="0041246F">
              <w:trPr>
                <w:trHeight w:val="528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872138" w:rsidRPr="00D100E3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  <w:t xml:space="preserve">0707000- Тау-кен электромеханикалық жабдықтарына техникалық қызмет көрсету және жөндеу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02-20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19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1006B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1006B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spacing w:after="0"/>
                    <w:jc w:val="center"/>
                  </w:pPr>
                  <w:r w:rsidRPr="009B79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76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872138" w:rsidTr="0041246F">
              <w:trPr>
                <w:trHeight w:val="548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872138" w:rsidRPr="009C056C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03-20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19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1006B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1006B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spacing w:after="0"/>
                    <w:jc w:val="center"/>
                  </w:pPr>
                  <w:r w:rsidRPr="009B79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76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9C056C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04-20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1006B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1006B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spacing w:after="0"/>
                    <w:jc w:val="center"/>
                  </w:pPr>
                  <w:r w:rsidRPr="009B79B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88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90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</w:rPr>
                    <w:t>0709000</w:t>
                  </w: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  <w:lang w:val="kk-KZ"/>
                    </w:rPr>
                    <w:t>- Пайдалы қазбаларды байытушы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21915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3,85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872138" w:rsidRPr="009C056C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  <w:t xml:space="preserve">0707000- Тау-кен электромеханикалық жабдықтарына техникалық қызмет көрсету және жөндеу 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16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21915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03-1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16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21915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80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3,64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8</w:t>
                  </w:r>
                </w:p>
              </w:tc>
              <w:tc>
                <w:tcPr>
                  <w:tcW w:w="2694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04-1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17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606CA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cr/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3,85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</w:rPr>
                    <w:t>0709000</w:t>
                  </w: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  <w:lang w:val="kk-KZ"/>
                    </w:rPr>
                    <w:t>- Пайдалы қазбаларды байытушы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05-1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12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21915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60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3,85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9C056C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</w:rPr>
                    <w:t>0711000</w:t>
                  </w:r>
                  <w: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  <w:t>- Маркшейдерлік іс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01-18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12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C701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88%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3,88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  <w:lang w:val="kk-KZ"/>
                    </w:rPr>
                    <w:t>1302000- Автоматтандыру және басқару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02-18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19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21915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3,95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2060"/>
                      <w:sz w:val="24"/>
                      <w:szCs w:val="24"/>
                      <w:lang w:val="kk-KZ"/>
                    </w:rPr>
                    <w:t>1305000- Ақпараттық жүйелер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3-18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13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21915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92%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3,92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</w:rPr>
                    <w:t>0709000</w:t>
                  </w: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  <w:lang w:val="kk-KZ"/>
                    </w:rPr>
                    <w:t>- Пайдалы қазбаларды байытушы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4-18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19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C701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79%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3,79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14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C056C">
                    <w:rPr>
                      <w:rFonts w:ascii="Times New Roman" w:hAnsi="Times New Roman" w:cs="Times New Roman"/>
                      <w:bCs/>
                      <w:color w:val="002060"/>
                      <w:szCs w:val="24"/>
                      <w:lang w:val="kk-KZ"/>
                    </w:rPr>
                    <w:t>1302000- Автоматтандыру және басқару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04-17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14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F6965" w:rsidRDefault="00872138" w:rsidP="00872138">
                  <w:pPr>
                    <w:pStyle w:val="a3"/>
                    <w:framePr w:hSpace="180" w:wrap="around" w:vAnchor="text" w:hAnchor="margin" w:y="45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4F69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4C701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78%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3,78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313</w:t>
                  </w:r>
                </w:p>
              </w:tc>
              <w:tc>
                <w:tcPr>
                  <w:tcW w:w="7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A0214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313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B06B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B06B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238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B06B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Pr="000B06BF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5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/>
                    </w:rPr>
                    <w:t>80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537" w:type="dxa"/>
                  <w:gridSpan w:val="3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12" w:space="0" w:color="auto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3,86</w:t>
                  </w: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72138" w:rsidTr="0041246F">
              <w:trPr>
                <w:trHeight w:val="290"/>
              </w:trPr>
              <w:tc>
                <w:tcPr>
                  <w:tcW w:w="3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138" w:rsidRDefault="00872138" w:rsidP="00872138">
                  <w:pPr>
                    <w:framePr w:hSpace="180" w:wrap="around" w:vAnchor="text" w:hAnchor="margin" w:y="453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2138" w:rsidTr="00872138">
        <w:trPr>
          <w:gridAfter w:val="1"/>
          <w:wAfter w:w="570" w:type="dxa"/>
          <w:trHeight w:val="290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2138" w:rsidRDefault="00872138" w:rsidP="00872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32C83" w:rsidRPr="00632C83" w:rsidRDefault="00632C83">
      <w:pPr>
        <w:rPr>
          <w:lang w:val="kk-KZ"/>
        </w:rPr>
      </w:pPr>
    </w:p>
    <w:p w:rsidR="00BE625A" w:rsidRDefault="00BE625A">
      <w:pPr>
        <w:rPr>
          <w:lang w:val="kk-KZ"/>
        </w:rPr>
      </w:pPr>
    </w:p>
    <w:p w:rsidR="00B81941" w:rsidRDefault="00B81941">
      <w:pPr>
        <w:rPr>
          <w:lang w:val="kk-KZ"/>
        </w:rPr>
      </w:pPr>
    </w:p>
    <w:p w:rsidR="00B81941" w:rsidRDefault="00B81941">
      <w:pPr>
        <w:rPr>
          <w:lang w:val="kk-KZ"/>
        </w:rPr>
      </w:pPr>
    </w:p>
    <w:p w:rsidR="00B81941" w:rsidRDefault="00B81941">
      <w:pPr>
        <w:rPr>
          <w:lang w:val="kk-KZ"/>
        </w:rPr>
      </w:pPr>
    </w:p>
    <w:p w:rsidR="00B81941" w:rsidRDefault="00B81941">
      <w:pPr>
        <w:rPr>
          <w:lang w:val="kk-KZ"/>
        </w:rPr>
      </w:pPr>
    </w:p>
    <w:p w:rsidR="00B81941" w:rsidRDefault="00B81941" w:rsidP="00B81941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қорытындысы бойынша І курс білімгерлерінің білім </w:t>
      </w:r>
    </w:p>
    <w:p w:rsidR="00872138" w:rsidRDefault="00872138" w:rsidP="00872138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872138" w:rsidRDefault="00872138" w:rsidP="00B81941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horzAnchor="margin" w:tblpY="253"/>
        <w:tblW w:w="11200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50"/>
        <w:gridCol w:w="709"/>
        <w:gridCol w:w="992"/>
        <w:gridCol w:w="851"/>
        <w:gridCol w:w="849"/>
        <w:gridCol w:w="710"/>
        <w:gridCol w:w="851"/>
        <w:gridCol w:w="709"/>
        <w:gridCol w:w="851"/>
      </w:tblGrid>
      <w:tr w:rsidR="00872138" w:rsidTr="00872138">
        <w:trPr>
          <w:trHeight w:val="491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B81941" w:rsidRDefault="00872138" w:rsidP="0087213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  <w:p w:rsidR="00872138" w:rsidRPr="00B81941" w:rsidRDefault="00872138" w:rsidP="0087213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B81941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B81941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B81941" w:rsidRDefault="00872138" w:rsidP="0087213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81941">
              <w:rPr>
                <w:rFonts w:ascii="Times New Roman" w:hAnsi="Times New Roman" w:cs="Times New Roman"/>
                <w:b/>
                <w:sz w:val="20"/>
              </w:rPr>
              <w:t>Білі</w:t>
            </w:r>
            <w:proofErr w:type="gramStart"/>
            <w:r w:rsidRPr="00B81941">
              <w:rPr>
                <w:rFonts w:ascii="Times New Roman" w:hAnsi="Times New Roman" w:cs="Times New Roman"/>
                <w:b/>
                <w:sz w:val="20"/>
              </w:rPr>
              <w:t>м</w:t>
            </w:r>
            <w:proofErr w:type="spellEnd"/>
            <w:r w:rsidRPr="00B81941"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gramEnd"/>
            <w:r w:rsidRPr="00B8194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81941">
              <w:rPr>
                <w:rFonts w:ascii="Times New Roman" w:hAnsi="Times New Roman" w:cs="Times New Roman"/>
                <w:b/>
                <w:sz w:val="20"/>
              </w:rPr>
              <w:t>герлер</w:t>
            </w:r>
            <w:proofErr w:type="spellEnd"/>
            <w:r w:rsidRPr="00B81941">
              <w:rPr>
                <w:rFonts w:ascii="Times New Roman" w:hAnsi="Times New Roman" w:cs="Times New Roman"/>
                <w:b/>
                <w:sz w:val="20"/>
              </w:rPr>
              <w:t xml:space="preserve"> саны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2138" w:rsidRPr="00B81941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72138" w:rsidRPr="00B81941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сапасы</w:t>
            </w:r>
            <w:r w:rsidRPr="00B819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872138" w:rsidTr="00872138">
        <w:trPr>
          <w:trHeight w:val="319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3048FC" w:rsidRDefault="00872138" w:rsidP="0087213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2138" w:rsidTr="00872138">
        <w:trPr>
          <w:trHeight w:val="491"/>
        </w:trPr>
        <w:tc>
          <w:tcPr>
            <w:tcW w:w="4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138" w:rsidRDefault="00872138" w:rsidP="00872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138" w:rsidRDefault="00872138" w:rsidP="00872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2138" w:rsidRDefault="00872138" w:rsidP="00872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72138" w:rsidRPr="00EA4817" w:rsidRDefault="00872138" w:rsidP="00872138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2138" w:rsidTr="00872138">
        <w:trPr>
          <w:trHeight w:val="82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872138" w:rsidTr="00872138">
        <w:trPr>
          <w:trHeight w:val="1262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872138" w:rsidTr="00872138">
        <w:trPr>
          <w:trHeight w:val="926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8F6259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872138" w:rsidTr="00872138">
        <w:trPr>
          <w:trHeight w:val="617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«Зертханалық технология»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872138" w:rsidTr="00872138">
        <w:trPr>
          <w:trHeight w:val="515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</w:tr>
      <w:tr w:rsidR="00872138" w:rsidTr="00872138">
        <w:trPr>
          <w:trHeight w:val="395"/>
        </w:trPr>
        <w:tc>
          <w:tcPr>
            <w:tcW w:w="4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06-21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72138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872138" w:rsidTr="00872138">
        <w:trPr>
          <w:trHeight w:val="395"/>
        </w:trPr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Default="00872138" w:rsidP="0087213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DB3C04" w:rsidRDefault="00872138" w:rsidP="0087213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lang w:val="kk-KZ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72138" w:rsidRPr="00DB3C04" w:rsidRDefault="00872138" w:rsidP="0087213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3C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3,6</w:t>
            </w:r>
          </w:p>
        </w:tc>
      </w:tr>
    </w:tbl>
    <w:p w:rsidR="00B81941" w:rsidRDefault="00B81941" w:rsidP="00B81941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1941" w:rsidRDefault="00B81941">
      <w:pPr>
        <w:rPr>
          <w:lang w:val="kk-KZ"/>
        </w:rPr>
      </w:pPr>
    </w:p>
    <w:p w:rsidR="00DB3C04" w:rsidRDefault="00DB3C04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F176109" wp14:editId="4EF27F52">
            <wp:extent cx="5940425" cy="4160965"/>
            <wp:effectExtent l="0" t="0" r="22225" b="114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B3C04" w:rsidRDefault="00DB3C04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12A" w:rsidRDefault="0022212A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12A" w:rsidRDefault="0022212A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12A" w:rsidRDefault="0022212A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12A" w:rsidRDefault="0022212A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12A" w:rsidRDefault="0022212A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3C04" w:rsidRDefault="00DB3C04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қорытындысы бойынша ІІ курс білімгерлерінің білім </w:t>
      </w:r>
    </w:p>
    <w:p w:rsidR="00DB3C04" w:rsidRDefault="00DB3C04" w:rsidP="00DB3C04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DB3C04" w:rsidRDefault="00DB3C04" w:rsidP="00DB3C04">
      <w:pPr>
        <w:rPr>
          <w:lang w:val="kk-KZ"/>
        </w:rPr>
      </w:pPr>
      <w:r>
        <w:rPr>
          <w:lang w:val="kk-KZ"/>
        </w:rPr>
        <w:t xml:space="preserve"> </w:t>
      </w:r>
    </w:p>
    <w:tbl>
      <w:tblPr>
        <w:tblStyle w:val="a4"/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094"/>
        <w:gridCol w:w="709"/>
        <w:gridCol w:w="709"/>
        <w:gridCol w:w="992"/>
        <w:gridCol w:w="850"/>
        <w:gridCol w:w="851"/>
        <w:gridCol w:w="567"/>
        <w:gridCol w:w="736"/>
        <w:gridCol w:w="933"/>
        <w:gridCol w:w="710"/>
      </w:tblGrid>
      <w:tr w:rsidR="00DB3C04" w:rsidTr="00DB3C04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3048FC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</w:t>
            </w:r>
            <w:proofErr w:type="gramStart"/>
            <w:r w:rsidRPr="003048FC">
              <w:rPr>
                <w:rFonts w:ascii="Times New Roman" w:hAnsi="Times New Roman" w:cs="Times New Roman"/>
                <w:sz w:val="20"/>
              </w:rPr>
              <w:t>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3048F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73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DB3C04" w:rsidRDefault="00DB3C04" w:rsidP="00DB3C04">
            <w:pPr>
              <w:spacing w:before="120" w:after="120" w:line="240" w:lineRule="atLeast"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DB3C04" w:rsidTr="00DB3C04">
        <w:trPr>
          <w:trHeight w:val="319"/>
          <w:jc w:val="center"/>
        </w:trPr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3048FC" w:rsidRDefault="00DB3C04" w:rsidP="0022212A">
            <w:pPr>
              <w:spacing w:before="120" w:after="120" w:line="240" w:lineRule="atLeas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C04" w:rsidTr="00DB3C04">
        <w:trPr>
          <w:trHeight w:val="599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C04" w:rsidRDefault="00DB3C04" w:rsidP="00222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C04" w:rsidRDefault="00DB3C04" w:rsidP="00222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C04" w:rsidRDefault="00DB3C04" w:rsidP="00222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B3C04" w:rsidRPr="00EA4817" w:rsidRDefault="00DB3C04" w:rsidP="0022212A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3C04" w:rsidTr="00DB3C04">
        <w:trPr>
          <w:trHeight w:val="986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DB3C04" w:rsidTr="00DB3C04">
        <w:trPr>
          <w:trHeight w:val="944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3C04" w:rsidTr="00DB3C0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B3C04" w:rsidRDefault="00DB3C04" w:rsidP="002221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3C04" w:rsidTr="00DB3C04">
        <w:trPr>
          <w:trHeight w:val="755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DB3C04" w:rsidTr="00DB3C04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Pr="004D387E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07140500 Сандық техника (түрлері бойынша)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3C04" w:rsidTr="00DB3C04">
        <w:trPr>
          <w:trHeight w:val="5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3C04" w:rsidTr="00DB3C04">
        <w:trPr>
          <w:trHeight w:val="395"/>
          <w:jc w:val="center"/>
        </w:trPr>
        <w:tc>
          <w:tcPr>
            <w:tcW w:w="56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3C04" w:rsidTr="00DB3C04">
        <w:trPr>
          <w:trHeight w:val="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B3C04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DB3C04" w:rsidRPr="0022212A" w:rsidTr="00DB3C04">
        <w:trPr>
          <w:trHeight w:val="395"/>
          <w:jc w:val="center"/>
        </w:trPr>
        <w:tc>
          <w:tcPr>
            <w:tcW w:w="56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Default="00DB3C04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lang w:val="kk-KZ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82</w:t>
            </w: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B3C04" w:rsidRPr="0022212A" w:rsidRDefault="00DB3C04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3,8 </w:t>
            </w:r>
          </w:p>
        </w:tc>
      </w:tr>
    </w:tbl>
    <w:p w:rsidR="00B81941" w:rsidRDefault="0022212A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7853BF3" wp14:editId="1D598C28">
            <wp:extent cx="5937662" cy="6644244"/>
            <wp:effectExtent l="0" t="0" r="25400" b="2349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>
      <w:pPr>
        <w:rPr>
          <w:lang w:val="kk-KZ"/>
        </w:rPr>
      </w:pPr>
    </w:p>
    <w:p w:rsidR="0022212A" w:rsidRDefault="0022212A" w:rsidP="0022212A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қорытындысы бойынша ІІІ курс білімгерлерінің білім </w:t>
      </w:r>
    </w:p>
    <w:p w:rsidR="0022212A" w:rsidRDefault="0022212A" w:rsidP="0022212A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22212A" w:rsidRDefault="0022212A" w:rsidP="0022212A">
      <w:pPr>
        <w:rPr>
          <w:lang w:val="kk-KZ"/>
        </w:rPr>
      </w:pPr>
      <w:r>
        <w:rPr>
          <w:lang w:val="kk-KZ"/>
        </w:rPr>
        <w:t xml:space="preserve"> </w:t>
      </w:r>
    </w:p>
    <w:tbl>
      <w:tblPr>
        <w:tblStyle w:val="a4"/>
        <w:tblW w:w="10744" w:type="dxa"/>
        <w:jc w:val="center"/>
        <w:tblInd w:w="3430" w:type="dxa"/>
        <w:tblLayout w:type="fixed"/>
        <w:tblLook w:val="04A0" w:firstRow="1" w:lastRow="0" w:firstColumn="1" w:lastColumn="0" w:noHBand="0" w:noVBand="1"/>
      </w:tblPr>
      <w:tblGrid>
        <w:gridCol w:w="532"/>
        <w:gridCol w:w="2998"/>
        <w:gridCol w:w="993"/>
        <w:gridCol w:w="992"/>
        <w:gridCol w:w="709"/>
        <w:gridCol w:w="708"/>
        <w:gridCol w:w="744"/>
        <w:gridCol w:w="851"/>
        <w:gridCol w:w="947"/>
        <w:gridCol w:w="809"/>
        <w:gridCol w:w="461"/>
      </w:tblGrid>
      <w:tr w:rsidR="0022212A" w:rsidTr="00E11039">
        <w:trPr>
          <w:trHeight w:val="319"/>
          <w:jc w:val="center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  <w:p w:rsidR="0022212A" w:rsidRP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/с</w:t>
            </w:r>
          </w:p>
        </w:tc>
        <w:tc>
          <w:tcPr>
            <w:tcW w:w="2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22212A" w:rsidRDefault="0022212A" w:rsidP="0022212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2212A">
              <w:rPr>
                <w:rFonts w:ascii="Times New Roman" w:hAnsi="Times New Roman" w:cs="Times New Roman"/>
                <w:b/>
                <w:sz w:val="20"/>
              </w:rPr>
              <w:t>Білі</w:t>
            </w:r>
            <w:proofErr w:type="gramStart"/>
            <w:r w:rsidRPr="0022212A">
              <w:rPr>
                <w:rFonts w:ascii="Times New Roman" w:hAnsi="Times New Roman" w:cs="Times New Roman"/>
                <w:b/>
                <w:sz w:val="20"/>
              </w:rPr>
              <w:t>м</w:t>
            </w:r>
            <w:proofErr w:type="spellEnd"/>
            <w:r w:rsidRPr="0022212A">
              <w:rPr>
                <w:rFonts w:ascii="Times New Roman" w:hAnsi="Times New Roman" w:cs="Times New Roman"/>
                <w:b/>
                <w:sz w:val="20"/>
              </w:rPr>
              <w:t>-</w:t>
            </w:r>
            <w:proofErr w:type="gramEnd"/>
            <w:r w:rsidRPr="0022212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22212A">
              <w:rPr>
                <w:rFonts w:ascii="Times New Roman" w:hAnsi="Times New Roman" w:cs="Times New Roman"/>
                <w:b/>
                <w:sz w:val="20"/>
              </w:rPr>
              <w:t>герлер</w:t>
            </w:r>
            <w:proofErr w:type="spellEnd"/>
            <w:r w:rsidRPr="0022212A">
              <w:rPr>
                <w:rFonts w:ascii="Times New Roman" w:hAnsi="Times New Roman" w:cs="Times New Roman"/>
                <w:b/>
                <w:sz w:val="20"/>
              </w:rPr>
              <w:t xml:space="preserve"> саны</w:t>
            </w:r>
          </w:p>
        </w:tc>
        <w:tc>
          <w:tcPr>
            <w:tcW w:w="3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212A" w:rsidRP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P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сапасы</w:t>
            </w: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2212A" w:rsidRP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Үлгерімі</w:t>
            </w:r>
          </w:p>
          <w:p w:rsidR="0022212A" w:rsidRP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22212A" w:rsidRP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Орташа балл</w:t>
            </w:r>
          </w:p>
        </w:tc>
      </w:tr>
      <w:tr w:rsidR="0022212A" w:rsidTr="00E11039">
        <w:trPr>
          <w:trHeight w:val="319"/>
          <w:jc w:val="center"/>
        </w:trPr>
        <w:tc>
          <w:tcPr>
            <w:tcW w:w="5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3048FC" w:rsidRDefault="0022212A" w:rsidP="0022212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</w:t>
            </w: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212A" w:rsidRPr="00BD29EA" w:rsidTr="00E11039">
        <w:trPr>
          <w:trHeight w:val="759"/>
          <w:jc w:val="center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12A" w:rsidRDefault="0022212A" w:rsidP="00222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12A" w:rsidRDefault="0022212A" w:rsidP="00222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12A" w:rsidRDefault="0022212A" w:rsidP="002221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жақ-сы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қана-ғатта-нар-лық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2212A" w:rsidRPr="00EA4817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қана-ғат-танар лық-сыз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2212A" w:rsidRPr="007603E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212A" w:rsidTr="00E11039">
        <w:trPr>
          <w:trHeight w:val="948"/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828"/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98" w:type="dxa"/>
            <w:hideMark/>
          </w:tcPr>
          <w:p w:rsidR="0022212A" w:rsidRDefault="0022212A" w:rsidP="0022212A">
            <w:pPr>
              <w:spacing w:line="12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557"/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212A" w:rsidRDefault="0022212A" w:rsidP="0022212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828"/>
          <w:jc w:val="center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</w:tr>
      <w:tr w:rsidR="0022212A" w:rsidTr="00E11039">
        <w:trPr>
          <w:trHeight w:val="469"/>
          <w:jc w:val="center"/>
        </w:trPr>
        <w:tc>
          <w:tcPr>
            <w:tcW w:w="5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D387E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Зертханалық технология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391"/>
          <w:jc w:val="center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708"/>
          <w:jc w:val="center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0707000 «Тау кен электромеханикалық жабдықтарына техникалық қызмет көрсету және жөндеу»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395"/>
          <w:jc w:val="center"/>
        </w:trPr>
        <w:tc>
          <w:tcPr>
            <w:tcW w:w="53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22212A" w:rsidTr="00E11039">
        <w:trPr>
          <w:trHeight w:val="395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07240500 «Пайдалы қазбаларды байытушы»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(кен байытушы)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04-19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Pr="008F6259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2212A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2212A" w:rsidTr="00E11039">
        <w:trPr>
          <w:trHeight w:val="395"/>
          <w:jc w:val="center"/>
        </w:trPr>
        <w:tc>
          <w:tcPr>
            <w:tcW w:w="5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Default="0022212A" w:rsidP="002221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lang w:val="kk-KZ"/>
              </w:rPr>
              <w:t>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2212A" w:rsidRPr="004E2D0C" w:rsidRDefault="0022212A" w:rsidP="0022212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2D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</w:tbl>
    <w:p w:rsidR="00E11039" w:rsidRDefault="00E11039">
      <w:pPr>
        <w:rPr>
          <w:lang w:val="kk-KZ"/>
        </w:rPr>
      </w:pPr>
    </w:p>
    <w:p w:rsidR="00E11039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Жылдық қорытындысы бойынша І</w:t>
      </w:r>
      <w:r w:rsidRPr="00FA15D7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 білімгерлерінің білім </w:t>
      </w:r>
    </w:p>
    <w:p w:rsidR="00E11039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 </w:t>
      </w:r>
    </w:p>
    <w:p w:rsidR="00E11039" w:rsidRDefault="00574E78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E11039">
        <w:rPr>
          <w:rFonts w:ascii="Times New Roman" w:hAnsi="Times New Roman" w:cs="Times New Roman"/>
          <w:b/>
          <w:sz w:val="28"/>
          <w:szCs w:val="28"/>
          <w:lang w:val="kk-KZ"/>
        </w:rPr>
        <w:t>емлекеттік емтихан мониторингі</w:t>
      </w:r>
    </w:p>
    <w:p w:rsidR="00E11039" w:rsidRPr="00875B36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</w:p>
    <w:tbl>
      <w:tblPr>
        <w:tblStyle w:val="a4"/>
        <w:tblW w:w="10897" w:type="dxa"/>
        <w:jc w:val="center"/>
        <w:tblInd w:w="976" w:type="dxa"/>
        <w:tblLayout w:type="fixed"/>
        <w:tblLook w:val="04A0" w:firstRow="1" w:lastRow="0" w:firstColumn="1" w:lastColumn="0" w:noHBand="0" w:noVBand="1"/>
      </w:tblPr>
      <w:tblGrid>
        <w:gridCol w:w="488"/>
        <w:gridCol w:w="3204"/>
        <w:gridCol w:w="921"/>
        <w:gridCol w:w="803"/>
        <w:gridCol w:w="762"/>
        <w:gridCol w:w="851"/>
        <w:gridCol w:w="850"/>
        <w:gridCol w:w="545"/>
        <w:gridCol w:w="981"/>
        <w:gridCol w:w="721"/>
        <w:gridCol w:w="771"/>
      </w:tblGrid>
      <w:tr w:rsidR="00E11039" w:rsidTr="00574E78">
        <w:trPr>
          <w:trHeight w:val="373"/>
          <w:jc w:val="center"/>
        </w:trPr>
        <w:tc>
          <w:tcPr>
            <w:tcW w:w="4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DD0FE1">
            <w:pPr>
              <w:spacing w:line="240" w:lineRule="atLeast"/>
              <w:ind w:left="72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32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9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3048FC" w:rsidRDefault="00E11039" w:rsidP="0041246F">
            <w:pPr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</w:t>
            </w:r>
            <w:proofErr w:type="gramStart"/>
            <w:r w:rsidRPr="003048FC">
              <w:rPr>
                <w:rFonts w:ascii="Times New Roman" w:hAnsi="Times New Roman" w:cs="Times New Roman"/>
                <w:sz w:val="20"/>
              </w:rPr>
              <w:t>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3048F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30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 балл</w:t>
            </w:r>
          </w:p>
        </w:tc>
      </w:tr>
      <w:tr w:rsidR="00E11039" w:rsidTr="00574E78">
        <w:trPr>
          <w:trHeight w:val="319"/>
          <w:jc w:val="center"/>
        </w:trPr>
        <w:tc>
          <w:tcPr>
            <w:tcW w:w="4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3048FC" w:rsidRDefault="00E11039" w:rsidP="004124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</w:t>
            </w:r>
          </w:p>
        </w:tc>
        <w:tc>
          <w:tcPr>
            <w:tcW w:w="9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4E78" w:rsidTr="00574E78">
        <w:trPr>
          <w:trHeight w:val="759"/>
          <w:jc w:val="center"/>
        </w:trPr>
        <w:tc>
          <w:tcPr>
            <w:tcW w:w="4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11039" w:rsidRPr="00EA4817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</w:t>
            </w:r>
            <w:r w:rsidR="00574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танар 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11039" w:rsidRPr="007603E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4E78" w:rsidTr="00574E78">
        <w:trPr>
          <w:trHeight w:val="948"/>
          <w:jc w:val="center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07240200 </w:t>
            </w: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«Маркшейдерлік ісі»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01-18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74E78" w:rsidTr="00574E78">
        <w:trPr>
          <w:trHeight w:val="828"/>
          <w:jc w:val="center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1302000 «Өндірістің автоматтандырылған жүйелеріне қызмет көрсету және жөндеу»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02-18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74E78" w:rsidTr="00574E78">
        <w:trPr>
          <w:trHeight w:val="557"/>
          <w:jc w:val="center"/>
        </w:trPr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03-18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574E78" w:rsidTr="00574E78">
        <w:trPr>
          <w:trHeight w:val="395"/>
          <w:jc w:val="center"/>
        </w:trPr>
        <w:tc>
          <w:tcPr>
            <w:tcW w:w="4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Барлығы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E11039" w:rsidRPr="00875B36" w:rsidRDefault="00E11039" w:rsidP="00E11039">
      <w:pPr>
        <w:rPr>
          <w:sz w:val="16"/>
          <w:lang w:val="kk-KZ"/>
        </w:rPr>
      </w:pPr>
    </w:p>
    <w:p w:rsidR="00E11039" w:rsidRDefault="00E11039" w:rsidP="00E11039">
      <w:pPr>
        <w:rPr>
          <w:lang w:val="kk-KZ"/>
        </w:rPr>
      </w:pPr>
    </w:p>
    <w:p w:rsidR="00E11039" w:rsidRDefault="00E11039" w:rsidP="00E11039">
      <w:pPr>
        <w:rPr>
          <w:lang w:val="kk-KZ"/>
        </w:rPr>
      </w:pPr>
    </w:p>
    <w:p w:rsidR="00E11039" w:rsidRDefault="00E11039" w:rsidP="00E11039">
      <w:pPr>
        <w:rPr>
          <w:lang w:val="kk-KZ"/>
        </w:rPr>
      </w:pPr>
    </w:p>
    <w:p w:rsidR="00E11039" w:rsidRDefault="00E11039" w:rsidP="00E11039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20C98C5D" wp14:editId="6F1A8D58">
            <wp:extent cx="5907974" cy="3716977"/>
            <wp:effectExtent l="0" t="0" r="17145" b="1714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1039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1039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Жылдық қорытындысы бойынша барлық топтардың  білім </w:t>
      </w:r>
    </w:p>
    <w:p w:rsidR="00E11039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көрсеткіші </w:t>
      </w:r>
    </w:p>
    <w:p w:rsidR="00E11039" w:rsidRDefault="00E11039" w:rsidP="00E11039">
      <w:pPr>
        <w:spacing w:after="0" w:line="24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11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850"/>
        <w:gridCol w:w="567"/>
        <w:gridCol w:w="709"/>
        <w:gridCol w:w="567"/>
        <w:gridCol w:w="567"/>
        <w:gridCol w:w="567"/>
        <w:gridCol w:w="567"/>
        <w:gridCol w:w="567"/>
        <w:gridCol w:w="567"/>
        <w:gridCol w:w="425"/>
        <w:gridCol w:w="851"/>
        <w:gridCol w:w="709"/>
        <w:gridCol w:w="567"/>
      </w:tblGrid>
      <w:tr w:rsidR="00E11039" w:rsidTr="00574E78">
        <w:trPr>
          <w:trHeight w:val="318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/с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атауы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3048FC" w:rsidRDefault="00E11039" w:rsidP="0041246F">
            <w:pPr>
              <w:rPr>
                <w:rFonts w:ascii="Times New Roman" w:hAnsi="Times New Roman" w:cs="Times New Roman"/>
              </w:rPr>
            </w:pP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Білі</w:t>
            </w:r>
            <w:proofErr w:type="gramStart"/>
            <w:r w:rsidRPr="003048FC">
              <w:rPr>
                <w:rFonts w:ascii="Times New Roman" w:hAnsi="Times New Roman" w:cs="Times New Roman"/>
                <w:sz w:val="20"/>
              </w:rPr>
              <w:t>м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3048F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3048FC">
              <w:rPr>
                <w:rFonts w:ascii="Times New Roman" w:hAnsi="Times New Roman" w:cs="Times New Roman"/>
                <w:sz w:val="20"/>
              </w:rPr>
              <w:t>герлер</w:t>
            </w:r>
            <w:proofErr w:type="spellEnd"/>
            <w:r w:rsidRPr="003048FC">
              <w:rPr>
                <w:rFonts w:ascii="Times New Roman" w:hAnsi="Times New Roman" w:cs="Times New Roman"/>
                <w:sz w:val="20"/>
              </w:rPr>
              <w:t xml:space="preserve"> саны</w:t>
            </w:r>
          </w:p>
        </w:tc>
        <w:tc>
          <w:tcPr>
            <w:tcW w:w="453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Бағалануы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039" w:rsidTr="00574E78">
        <w:trPr>
          <w:trHeight w:val="318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3048FC" w:rsidRDefault="00E11039" w:rsidP="004124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балдық жүйе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</w:t>
            </w: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1039" w:rsidTr="00574E78">
        <w:trPr>
          <w:trHeight w:val="756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70-89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11039" w:rsidRPr="00EA4817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жақ-сы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11039" w:rsidRPr="00EA4817" w:rsidRDefault="00E11039" w:rsidP="00E1103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 -сыз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Үлгері-мі</w:t>
            </w:r>
          </w:p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балл 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 w:rsidRPr="008F6259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 (түрлері және салалары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E1103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«Зертханалық технология»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E11039" w:rsidRPr="008F6259" w:rsidTr="00574E78">
        <w:trPr>
          <w:trHeight w:val="706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3,5</w:t>
            </w:r>
          </w:p>
        </w:tc>
      </w:tr>
      <w:tr w:rsidR="00E11039" w:rsidRPr="008F6259" w:rsidTr="00574E78">
        <w:trPr>
          <w:trHeight w:val="394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06-21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E11039" w:rsidRPr="008F6259" w:rsidTr="00574E78">
        <w:trPr>
          <w:trHeight w:val="80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1201000- «Автомобиль көлігіне қызмет көрсету, жөндеу және пайдалану»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3,7</w:t>
            </w:r>
          </w:p>
        </w:tc>
      </w:tr>
      <w:tr w:rsidR="00E11039" w:rsidRPr="008F6259" w:rsidTr="00574E78">
        <w:trPr>
          <w:trHeight w:val="571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E11039" w:rsidRPr="008F6259" w:rsidTr="00574E78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rPr>
          <w:trHeight w:val="353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1039" w:rsidRPr="008F6259" w:rsidTr="00574E78">
        <w:trPr>
          <w:trHeight w:val="312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1114000 – «Дәнекерлеу ісі»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rPr>
          <w:trHeight w:val="231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1039" w:rsidRDefault="00E11039" w:rsidP="0041246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</w:p>
        </w:tc>
      </w:tr>
      <w:tr w:rsidR="00E11039" w:rsidRPr="008F6259" w:rsidTr="00574E78">
        <w:trPr>
          <w:trHeight w:val="42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0508000 – «Тамақтандыруды ұйымдастыру»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1039" w:rsidRPr="008F6259" w:rsidTr="00574E78">
        <w:trPr>
          <w:trHeight w:val="394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4D387E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07140500 Сандық техника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E11039" w:rsidRPr="008F6259" w:rsidTr="00574E78">
        <w:trPr>
          <w:trHeight w:val="35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2" w:type="dxa"/>
            <w:vMerge w:val="restart"/>
            <w:hideMark/>
          </w:tcPr>
          <w:p w:rsidR="00E11039" w:rsidRDefault="00E11039" w:rsidP="0041246F">
            <w:pPr>
              <w:spacing w:line="12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Бағдарламалық қамтамасыз ету 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rPr>
          <w:trHeight w:val="380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3,9</w:t>
            </w:r>
          </w:p>
        </w:tc>
      </w:tr>
      <w:tr w:rsidR="00E11039" w:rsidRPr="008F6259" w:rsidTr="00574E78">
        <w:trPr>
          <w:trHeight w:val="2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«Электромеханика-лық жабдықтарға техникалық қызмет көрсету, жөндеу және пайдалану»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</w:t>
            </w:r>
          </w:p>
        </w:tc>
      </w:tr>
      <w:tr w:rsidR="00E11039" w:rsidRPr="008F6259" w:rsidTr="00574E78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05320200 «Пайдалы қазба кен орындарын іздеу мен барлаудың технологиясы мен техникасы»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rPr>
          <w:trHeight w:val="244"/>
        </w:trPr>
        <w:tc>
          <w:tcPr>
            <w:tcW w:w="5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07130700 «Электромеханикалық жабдықтарға техникалық қызмет көрсету, жөндеу және пайдалану»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07110400 Зертханалық технология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1039" w:rsidRPr="008F6259" w:rsidTr="00574E78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07240500 «Пайдалы қазбаларды байытушы» (кен байытушы)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05-19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07240200 </w:t>
            </w:r>
          </w:p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«Маркшейдерлік ісі»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01-18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1302000 «Өндірістің автоматтандырылған жүйелеріне қызмет көрсету және жөндеу»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02-18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8F625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3,8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06130100 «Бағдарламалық қамтамасыз ету» (түрлері бойынша)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03-18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11039" w:rsidRPr="008F6259" w:rsidTr="00574E78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Default="00E11039" w:rsidP="004124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lang w:val="kk-KZ"/>
              </w:rPr>
              <w:t>532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11039" w:rsidRPr="00734661" w:rsidRDefault="00E11039" w:rsidP="0041246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84 </w:t>
            </w: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1039" w:rsidRPr="00734661" w:rsidRDefault="00E11039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1039" w:rsidRPr="00734661" w:rsidRDefault="00574E78" w:rsidP="004124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6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4,0</w:t>
            </w:r>
          </w:p>
        </w:tc>
      </w:tr>
    </w:tbl>
    <w:p w:rsidR="00E11039" w:rsidRDefault="00E11039" w:rsidP="00E11039">
      <w:pPr>
        <w:rPr>
          <w:lang w:val="kk-KZ"/>
        </w:rPr>
      </w:pPr>
    </w:p>
    <w:p w:rsidR="00E11039" w:rsidRDefault="00574E78" w:rsidP="00574E7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21B1F6B" wp14:editId="5591130D">
            <wp:extent cx="6846125" cy="5450774"/>
            <wp:effectExtent l="0" t="0" r="12065" b="171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1039" w:rsidRDefault="00E11039" w:rsidP="00E11039"/>
    <w:p w:rsidR="00E11039" w:rsidRDefault="00E11039" w:rsidP="00E11039"/>
    <w:p w:rsidR="00E11039" w:rsidRDefault="00E11039">
      <w:pPr>
        <w:rPr>
          <w:lang w:val="kk-KZ"/>
        </w:rPr>
      </w:pPr>
    </w:p>
    <w:p w:rsidR="00E11039" w:rsidRDefault="00E11039">
      <w:pPr>
        <w:rPr>
          <w:lang w:val="kk-KZ"/>
        </w:rPr>
      </w:pPr>
    </w:p>
    <w:p w:rsidR="00E11039" w:rsidRDefault="00E11039">
      <w:pPr>
        <w:rPr>
          <w:lang w:val="kk-KZ"/>
        </w:rPr>
      </w:pPr>
    </w:p>
    <w:p w:rsidR="00E11039" w:rsidRDefault="00E11039">
      <w:pPr>
        <w:rPr>
          <w:lang w:val="kk-KZ"/>
        </w:rPr>
      </w:pPr>
    </w:p>
    <w:p w:rsidR="00E11039" w:rsidRDefault="00E11039">
      <w:pPr>
        <w:rPr>
          <w:lang w:val="kk-KZ"/>
        </w:rPr>
      </w:pPr>
    </w:p>
    <w:p w:rsidR="00E11039" w:rsidRDefault="00E11039">
      <w:pPr>
        <w:rPr>
          <w:lang w:val="kk-KZ"/>
        </w:rPr>
      </w:pPr>
    </w:p>
    <w:sectPr w:rsidR="00E11039" w:rsidSect="00574E78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F3"/>
    <w:rsid w:val="00021915"/>
    <w:rsid w:val="000B06BF"/>
    <w:rsid w:val="000F2E06"/>
    <w:rsid w:val="0022212A"/>
    <w:rsid w:val="002E6D73"/>
    <w:rsid w:val="0041246F"/>
    <w:rsid w:val="004A2043"/>
    <w:rsid w:val="004C701F"/>
    <w:rsid w:val="004E2D0C"/>
    <w:rsid w:val="004F7B44"/>
    <w:rsid w:val="00574E78"/>
    <w:rsid w:val="00606CAF"/>
    <w:rsid w:val="00632C83"/>
    <w:rsid w:val="00734661"/>
    <w:rsid w:val="00764F4D"/>
    <w:rsid w:val="00766AE8"/>
    <w:rsid w:val="008402CD"/>
    <w:rsid w:val="00872138"/>
    <w:rsid w:val="008D2BA4"/>
    <w:rsid w:val="009B3B96"/>
    <w:rsid w:val="009C056C"/>
    <w:rsid w:val="00A0214F"/>
    <w:rsid w:val="00A1006B"/>
    <w:rsid w:val="00A31B63"/>
    <w:rsid w:val="00A925BC"/>
    <w:rsid w:val="00B42CB1"/>
    <w:rsid w:val="00B81941"/>
    <w:rsid w:val="00B844F3"/>
    <w:rsid w:val="00BD29EA"/>
    <w:rsid w:val="00BE625A"/>
    <w:rsid w:val="00D100E3"/>
    <w:rsid w:val="00DB3C04"/>
    <w:rsid w:val="00DD0FE1"/>
    <w:rsid w:val="00E0393F"/>
    <w:rsid w:val="00E11039"/>
    <w:rsid w:val="00E96D7A"/>
    <w:rsid w:val="00EB63E5"/>
    <w:rsid w:val="00E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14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819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14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819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Лист1!$C$73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Лист1!$B$74:$B$80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Лист1!$C$74:$C$80</c:f>
              <c:numCache>
                <c:formatCode>0%</c:formatCode>
                <c:ptCount val="7"/>
                <c:pt idx="0">
                  <c:v>0.79</c:v>
                </c:pt>
                <c:pt idx="1">
                  <c:v>0.65</c:v>
                </c:pt>
                <c:pt idx="2">
                  <c:v>0.72</c:v>
                </c:pt>
                <c:pt idx="3">
                  <c:v>0.7</c:v>
                </c:pt>
                <c:pt idx="4">
                  <c:v>0.52</c:v>
                </c:pt>
                <c:pt idx="5">
                  <c:v>0.72</c:v>
                </c:pt>
                <c:pt idx="6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80-4877-9929-B96575842F14}"/>
            </c:ext>
          </c:extLst>
        </c:ser>
        <c:ser>
          <c:idx val="1"/>
          <c:order val="1"/>
          <c:tx>
            <c:strRef>
              <c:f>Лист1!$D$73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Лист1!$B$74:$B$80</c:f>
              <c:strCache>
                <c:ptCount val="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Ортақ көрсеткіш</c:v>
                </c:pt>
              </c:strCache>
            </c:strRef>
          </c:cat>
          <c:val>
            <c:numRef>
              <c:f>Лист1!$D$74:$D$80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80-4877-9929-B96575842F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3302656"/>
        <c:axId val="404603648"/>
      </c:barChart>
      <c:catAx>
        <c:axId val="40330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4603648"/>
        <c:crosses val="autoZero"/>
        <c:auto val="1"/>
        <c:lblAlgn val="ctr"/>
        <c:lblOffset val="100"/>
        <c:noMultiLvlLbl val="0"/>
      </c:catAx>
      <c:valAx>
        <c:axId val="40460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0330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995746221377502"/>
          <c:y val="3.8310697739963762E-2"/>
          <c:w val="0.43890268026841472"/>
          <c:h val="4.44633514770385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Лист1!$C$54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Лист1!$B$55:$B$63</c:f>
              <c:strCache>
                <c:ptCount val="9"/>
                <c:pt idx="0">
                  <c:v>21т</c:v>
                </c:pt>
                <c:pt idx="1">
                  <c:v>22т</c:v>
                </c:pt>
                <c:pt idx="2">
                  <c:v>23т</c:v>
                </c:pt>
                <c:pt idx="3">
                  <c:v>24т</c:v>
                </c:pt>
                <c:pt idx="4">
                  <c:v>01-20топ</c:v>
                </c:pt>
                <c:pt idx="5">
                  <c:v>02-20топ</c:v>
                </c:pt>
                <c:pt idx="6">
                  <c:v>03-20топ</c:v>
                </c:pt>
                <c:pt idx="7">
                  <c:v>04-20топ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Лист1!$C$55:$C$63</c:f>
              <c:numCache>
                <c:formatCode>0%</c:formatCode>
                <c:ptCount val="9"/>
                <c:pt idx="0">
                  <c:v>0.78</c:v>
                </c:pt>
                <c:pt idx="1">
                  <c:v>0.86</c:v>
                </c:pt>
                <c:pt idx="2">
                  <c:v>0.83</c:v>
                </c:pt>
                <c:pt idx="3">
                  <c:v>0.92</c:v>
                </c:pt>
                <c:pt idx="4">
                  <c:v>0.8</c:v>
                </c:pt>
                <c:pt idx="5">
                  <c:v>0.83</c:v>
                </c:pt>
                <c:pt idx="6">
                  <c:v>0.79</c:v>
                </c:pt>
                <c:pt idx="7">
                  <c:v>0.71</c:v>
                </c:pt>
                <c:pt idx="8">
                  <c:v>0.82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76-4606-AC0F-ABF23137A06A}"/>
            </c:ext>
          </c:extLst>
        </c:ser>
        <c:ser>
          <c:idx val="1"/>
          <c:order val="1"/>
          <c:tx>
            <c:strRef>
              <c:f>Лист1!$D$54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Лист1!$B$55:$B$63</c:f>
              <c:strCache>
                <c:ptCount val="9"/>
                <c:pt idx="0">
                  <c:v>21т</c:v>
                </c:pt>
                <c:pt idx="1">
                  <c:v>22т</c:v>
                </c:pt>
                <c:pt idx="2">
                  <c:v>23т</c:v>
                </c:pt>
                <c:pt idx="3">
                  <c:v>24т</c:v>
                </c:pt>
                <c:pt idx="4">
                  <c:v>01-20топ</c:v>
                </c:pt>
                <c:pt idx="5">
                  <c:v>02-20топ</c:v>
                </c:pt>
                <c:pt idx="6">
                  <c:v>03-20топ</c:v>
                </c:pt>
                <c:pt idx="7">
                  <c:v>04-20топ</c:v>
                </c:pt>
                <c:pt idx="8">
                  <c:v>Ортақ көрсеткіш</c:v>
                </c:pt>
              </c:strCache>
            </c:strRef>
          </c:cat>
          <c:val>
            <c:numRef>
              <c:f>Лист1!$D$55:$D$63</c:f>
              <c:numCache>
                <c:formatCode>0%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76-4606-AC0F-ABF23137A0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0547328"/>
        <c:axId val="240548864"/>
      </c:barChart>
      <c:catAx>
        <c:axId val="24054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0548864"/>
        <c:crosses val="autoZero"/>
        <c:auto val="1"/>
        <c:lblAlgn val="ctr"/>
        <c:lblOffset val="100"/>
        <c:noMultiLvlLbl val="0"/>
      </c:catAx>
      <c:valAx>
        <c:axId val="24054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054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709470691163602"/>
          <c:y val="3.2985564304461902E-2"/>
          <c:w val="0.33519991624978501"/>
          <c:h val="8.39467679605375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Лист1!$P$5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Лист1!$O$6:$O$9</c:f>
              <c:strCache>
                <c:ptCount val="4"/>
                <c:pt idx="0">
                  <c:v>01-18топ</c:v>
                </c:pt>
                <c:pt idx="1">
                  <c:v>02-18топ</c:v>
                </c:pt>
                <c:pt idx="2">
                  <c:v>03-18топ</c:v>
                </c:pt>
                <c:pt idx="3">
                  <c:v>Ортақ көрсеткіш</c:v>
                </c:pt>
              </c:strCache>
            </c:strRef>
          </c:cat>
          <c:val>
            <c:numRef>
              <c:f>Лист1!$P$6:$P$9</c:f>
              <c:numCache>
                <c:formatCode>0%</c:formatCode>
                <c:ptCount val="4"/>
                <c:pt idx="0">
                  <c:v>0.76</c:v>
                </c:pt>
                <c:pt idx="1">
                  <c:v>0.96</c:v>
                </c:pt>
                <c:pt idx="2">
                  <c:v>0.78</c:v>
                </c:pt>
                <c:pt idx="3">
                  <c:v>0.83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3F-40A7-8BAA-4565CAE6062C}"/>
            </c:ext>
          </c:extLst>
        </c:ser>
        <c:ser>
          <c:idx val="1"/>
          <c:order val="1"/>
          <c:tx>
            <c:strRef>
              <c:f>Лист1!$Q$5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Лист1!$O$6:$O$9</c:f>
              <c:strCache>
                <c:ptCount val="4"/>
                <c:pt idx="0">
                  <c:v>01-18топ</c:v>
                </c:pt>
                <c:pt idx="1">
                  <c:v>02-18топ</c:v>
                </c:pt>
                <c:pt idx="2">
                  <c:v>03-18топ</c:v>
                </c:pt>
                <c:pt idx="3">
                  <c:v>Ортақ көрсеткіш</c:v>
                </c:pt>
              </c:strCache>
            </c:strRef>
          </c:cat>
          <c:val>
            <c:numRef>
              <c:f>Лист1!$Q$6:$Q$9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3F-40A7-8BAA-4565CAE60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6048640"/>
        <c:axId val="266050176"/>
      </c:barChart>
      <c:catAx>
        <c:axId val="26604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6050176"/>
        <c:crosses val="autoZero"/>
        <c:auto val="1"/>
        <c:lblAlgn val="ctr"/>
        <c:lblOffset val="100"/>
        <c:noMultiLvlLbl val="0"/>
      </c:catAx>
      <c:valAx>
        <c:axId val="26605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6604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987248468941385"/>
          <c:y val="3.7615193934091531E-2"/>
          <c:w val="0.33746339558794819"/>
          <c:h val="6.80154811157079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Лист1!$D$5</c:f>
              <c:strCache>
                <c:ptCount val="1"/>
                <c:pt idx="0">
                  <c:v>Білім сапасы%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Лист1!$C$6:$C$32</c:f>
              <c:strCache>
                <c:ptCount val="2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21т</c:v>
                </c:pt>
                <c:pt idx="7">
                  <c:v>22т</c:v>
                </c:pt>
                <c:pt idx="8">
                  <c:v>23т</c:v>
                </c:pt>
                <c:pt idx="9">
                  <c:v>24т</c:v>
                </c:pt>
                <c:pt idx="10">
                  <c:v>01-20т</c:v>
                </c:pt>
                <c:pt idx="11">
                  <c:v>02-20т</c:v>
                </c:pt>
                <c:pt idx="12">
                  <c:v>03-20т</c:v>
                </c:pt>
                <c:pt idx="13">
                  <c:v>04-20т</c:v>
                </c:pt>
                <c:pt idx="14">
                  <c:v>31т</c:v>
                </c:pt>
                <c:pt idx="15">
                  <c:v>32т</c:v>
                </c:pt>
                <c:pt idx="16">
                  <c:v>33т</c:v>
                </c:pt>
                <c:pt idx="17">
                  <c:v>34т</c:v>
                </c:pt>
                <c:pt idx="18">
                  <c:v>01-19т</c:v>
                </c:pt>
                <c:pt idx="19">
                  <c:v>02-19т</c:v>
                </c:pt>
                <c:pt idx="20">
                  <c:v>03-19т</c:v>
                </c:pt>
                <c:pt idx="21">
                  <c:v>04-19т</c:v>
                </c:pt>
                <c:pt idx="22">
                  <c:v>05-19т</c:v>
                </c:pt>
                <c:pt idx="23">
                  <c:v>01-18т</c:v>
                </c:pt>
                <c:pt idx="24">
                  <c:v>02-18т</c:v>
                </c:pt>
                <c:pt idx="25">
                  <c:v>03-18т</c:v>
                </c:pt>
                <c:pt idx="26">
                  <c:v>Ортақ көрсеткіш</c:v>
                </c:pt>
              </c:strCache>
            </c:strRef>
          </c:cat>
          <c:val>
            <c:numRef>
              <c:f>Лист1!$D$6:$D$32</c:f>
              <c:numCache>
                <c:formatCode>0%</c:formatCode>
                <c:ptCount val="27"/>
                <c:pt idx="0">
                  <c:v>0.79</c:v>
                </c:pt>
                <c:pt idx="1">
                  <c:v>0.55000000000000004</c:v>
                </c:pt>
                <c:pt idx="2">
                  <c:v>0.55000000000000004</c:v>
                </c:pt>
                <c:pt idx="3">
                  <c:v>0.6</c:v>
                </c:pt>
                <c:pt idx="4">
                  <c:v>0.39</c:v>
                </c:pt>
                <c:pt idx="5">
                  <c:v>0.77</c:v>
                </c:pt>
                <c:pt idx="6">
                  <c:v>0.8</c:v>
                </c:pt>
                <c:pt idx="7">
                  <c:v>1</c:v>
                </c:pt>
                <c:pt idx="8">
                  <c:v>0.8</c:v>
                </c:pt>
                <c:pt idx="9">
                  <c:v>1</c:v>
                </c:pt>
                <c:pt idx="10">
                  <c:v>0.83</c:v>
                </c:pt>
                <c:pt idx="11">
                  <c:v>1</c:v>
                </c:pt>
                <c:pt idx="12">
                  <c:v>0.84</c:v>
                </c:pt>
                <c:pt idx="13">
                  <c:v>1</c:v>
                </c:pt>
                <c:pt idx="14">
                  <c:v>0.8</c:v>
                </c:pt>
                <c:pt idx="15">
                  <c:v>0.83</c:v>
                </c:pt>
                <c:pt idx="16">
                  <c:v>0.79</c:v>
                </c:pt>
                <c:pt idx="17">
                  <c:v>0.71</c:v>
                </c:pt>
                <c:pt idx="18">
                  <c:v>0.84</c:v>
                </c:pt>
                <c:pt idx="19">
                  <c:v>0.6</c:v>
                </c:pt>
                <c:pt idx="20">
                  <c:v>0.89</c:v>
                </c:pt>
                <c:pt idx="21">
                  <c:v>1</c:v>
                </c:pt>
                <c:pt idx="22">
                  <c:v>0.84</c:v>
                </c:pt>
                <c:pt idx="23">
                  <c:v>0.76</c:v>
                </c:pt>
                <c:pt idx="24">
                  <c:v>0.96</c:v>
                </c:pt>
                <c:pt idx="25">
                  <c:v>0.78</c:v>
                </c:pt>
                <c:pt idx="26">
                  <c:v>0.77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A0-46A9-A7FD-CBEBB23BBB71}"/>
            </c:ext>
          </c:extLst>
        </c:ser>
        <c:ser>
          <c:idx val="1"/>
          <c:order val="1"/>
          <c:tx>
            <c:strRef>
              <c:f>Лист1!$E$5</c:f>
              <c:strCache>
                <c:ptCount val="1"/>
                <c:pt idx="0">
                  <c:v>Үлгерімі%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Лист1!$C$6:$C$32</c:f>
              <c:strCache>
                <c:ptCount val="27"/>
                <c:pt idx="0">
                  <c:v>01-21 т</c:v>
                </c:pt>
                <c:pt idx="1">
                  <c:v>02-21т</c:v>
                </c:pt>
                <c:pt idx="2">
                  <c:v>03-21т</c:v>
                </c:pt>
                <c:pt idx="3">
                  <c:v>04-21т</c:v>
                </c:pt>
                <c:pt idx="4">
                  <c:v>05т-21т</c:v>
                </c:pt>
                <c:pt idx="5">
                  <c:v>06-21т</c:v>
                </c:pt>
                <c:pt idx="6">
                  <c:v>21т</c:v>
                </c:pt>
                <c:pt idx="7">
                  <c:v>22т</c:v>
                </c:pt>
                <c:pt idx="8">
                  <c:v>23т</c:v>
                </c:pt>
                <c:pt idx="9">
                  <c:v>24т</c:v>
                </c:pt>
                <c:pt idx="10">
                  <c:v>01-20т</c:v>
                </c:pt>
                <c:pt idx="11">
                  <c:v>02-20т</c:v>
                </c:pt>
                <c:pt idx="12">
                  <c:v>03-20т</c:v>
                </c:pt>
                <c:pt idx="13">
                  <c:v>04-20т</c:v>
                </c:pt>
                <c:pt idx="14">
                  <c:v>31т</c:v>
                </c:pt>
                <c:pt idx="15">
                  <c:v>32т</c:v>
                </c:pt>
                <c:pt idx="16">
                  <c:v>33т</c:v>
                </c:pt>
                <c:pt idx="17">
                  <c:v>34т</c:v>
                </c:pt>
                <c:pt idx="18">
                  <c:v>01-19т</c:v>
                </c:pt>
                <c:pt idx="19">
                  <c:v>02-19т</c:v>
                </c:pt>
                <c:pt idx="20">
                  <c:v>03-19т</c:v>
                </c:pt>
                <c:pt idx="21">
                  <c:v>04-19т</c:v>
                </c:pt>
                <c:pt idx="22">
                  <c:v>05-19т</c:v>
                </c:pt>
                <c:pt idx="23">
                  <c:v>01-18т</c:v>
                </c:pt>
                <c:pt idx="24">
                  <c:v>02-18т</c:v>
                </c:pt>
                <c:pt idx="25">
                  <c:v>03-18т</c:v>
                </c:pt>
                <c:pt idx="26">
                  <c:v>Ортақ көрсеткіш</c:v>
                </c:pt>
              </c:strCache>
            </c:strRef>
          </c:cat>
          <c:val>
            <c:numRef>
              <c:f>Лист1!$E$6:$E$32</c:f>
              <c:numCache>
                <c:formatCode>0%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A0-46A9-A7FD-CBEBB23BB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4003840"/>
        <c:axId val="294005376"/>
      </c:barChart>
      <c:catAx>
        <c:axId val="29400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4005376"/>
        <c:crosses val="autoZero"/>
        <c:auto val="1"/>
        <c:lblAlgn val="ctr"/>
        <c:lblOffset val="100"/>
        <c:noMultiLvlLbl val="0"/>
      </c:catAx>
      <c:valAx>
        <c:axId val="294005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9400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820581389590445"/>
          <c:y val="1.507135984201591E-2"/>
          <c:w val="0.51747703412073487"/>
          <c:h val="0.113954085873622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2023-04-27T11:26:00Z</dcterms:created>
  <dcterms:modified xsi:type="dcterms:W3CDTF">2023-04-28T10:54:00Z</dcterms:modified>
</cp:coreProperties>
</file>